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B0A5" w14:textId="32B03D07" w:rsidR="008F4333" w:rsidRPr="004A47D6" w:rsidRDefault="00712C5D" w:rsidP="00712C5D">
      <w:pPr>
        <w:jc w:val="center"/>
        <w:rPr>
          <w:b/>
          <w:bCs/>
          <w:sz w:val="32"/>
          <w:szCs w:val="32"/>
        </w:rPr>
      </w:pPr>
      <w:r w:rsidRPr="004A47D6">
        <w:rPr>
          <w:b/>
          <w:bCs/>
          <w:sz w:val="32"/>
          <w:szCs w:val="32"/>
        </w:rPr>
        <w:t>Compte-rendu du Conseil d’Administration</w:t>
      </w:r>
    </w:p>
    <w:p w14:paraId="5630FD86" w14:textId="39B405D4" w:rsidR="00712C5D" w:rsidRPr="004A47D6" w:rsidRDefault="00712C5D" w:rsidP="00712C5D">
      <w:pPr>
        <w:jc w:val="center"/>
        <w:rPr>
          <w:b/>
          <w:bCs/>
          <w:sz w:val="32"/>
          <w:szCs w:val="32"/>
        </w:rPr>
      </w:pPr>
      <w:r w:rsidRPr="004A47D6">
        <w:rPr>
          <w:b/>
          <w:bCs/>
          <w:sz w:val="32"/>
          <w:szCs w:val="32"/>
        </w:rPr>
        <w:t>DU 10 JANVIER 2020</w:t>
      </w:r>
    </w:p>
    <w:p w14:paraId="2B55BE84" w14:textId="3B771145" w:rsidR="00712C5D" w:rsidRPr="004A47D6" w:rsidRDefault="00712C5D" w:rsidP="00A262F8">
      <w:pPr>
        <w:jc w:val="both"/>
        <w:rPr>
          <w:sz w:val="28"/>
          <w:szCs w:val="28"/>
        </w:rPr>
      </w:pPr>
      <w:r w:rsidRPr="004A47D6">
        <w:rPr>
          <w:sz w:val="28"/>
          <w:szCs w:val="28"/>
        </w:rPr>
        <w:t xml:space="preserve">Le Président </w:t>
      </w:r>
      <w:r w:rsidR="00094924" w:rsidRPr="004A47D6">
        <w:rPr>
          <w:sz w:val="28"/>
          <w:szCs w:val="28"/>
        </w:rPr>
        <w:t>présente ses vœux à tous les administrateurs, il</w:t>
      </w:r>
      <w:r w:rsidR="00F576EB" w:rsidRPr="004A47D6">
        <w:rPr>
          <w:sz w:val="28"/>
          <w:szCs w:val="28"/>
        </w:rPr>
        <w:t xml:space="preserve"> </w:t>
      </w:r>
      <w:r w:rsidR="00094924" w:rsidRPr="004A47D6">
        <w:rPr>
          <w:sz w:val="28"/>
          <w:szCs w:val="28"/>
        </w:rPr>
        <w:t xml:space="preserve"> </w:t>
      </w:r>
      <w:r w:rsidRPr="004A47D6">
        <w:rPr>
          <w:sz w:val="28"/>
          <w:szCs w:val="28"/>
        </w:rPr>
        <w:t xml:space="preserve">souhaite une bonne retraite à ceux qui ne se représentent pas et bon courage à ceux qui </w:t>
      </w:r>
      <w:r w:rsidR="00094924" w:rsidRPr="004A47D6">
        <w:rPr>
          <w:sz w:val="28"/>
          <w:szCs w:val="28"/>
        </w:rPr>
        <w:t>se représentent</w:t>
      </w:r>
      <w:r w:rsidRPr="004A47D6">
        <w:rPr>
          <w:sz w:val="28"/>
          <w:szCs w:val="28"/>
        </w:rPr>
        <w:t>.</w:t>
      </w:r>
    </w:p>
    <w:p w14:paraId="03B44FEA" w14:textId="0E12033B" w:rsidR="00712C5D" w:rsidRPr="004A47D6" w:rsidRDefault="00712C5D" w:rsidP="00A262F8">
      <w:pPr>
        <w:jc w:val="both"/>
        <w:rPr>
          <w:sz w:val="28"/>
          <w:szCs w:val="28"/>
        </w:rPr>
      </w:pPr>
      <w:r w:rsidRPr="004A47D6">
        <w:rPr>
          <w:sz w:val="28"/>
          <w:szCs w:val="28"/>
        </w:rPr>
        <w:t xml:space="preserve">Le Président souhaite la bienvenue aux représentants du </w:t>
      </w:r>
      <w:proofErr w:type="spellStart"/>
      <w:r w:rsidRPr="004A47D6">
        <w:rPr>
          <w:sz w:val="28"/>
          <w:szCs w:val="28"/>
        </w:rPr>
        <w:t>Gérontopôle</w:t>
      </w:r>
      <w:proofErr w:type="spellEnd"/>
      <w:r w:rsidRPr="004A47D6">
        <w:rPr>
          <w:sz w:val="28"/>
          <w:szCs w:val="28"/>
        </w:rPr>
        <w:t>.</w:t>
      </w:r>
    </w:p>
    <w:p w14:paraId="6412AB93" w14:textId="36A2D48A" w:rsidR="00BC32AB" w:rsidRPr="004A47D6" w:rsidRDefault="00BC32AB" w:rsidP="00BC32AB">
      <w:pPr>
        <w:pStyle w:val="Paragraphedeliste"/>
        <w:numPr>
          <w:ilvl w:val="0"/>
          <w:numId w:val="2"/>
        </w:numPr>
        <w:jc w:val="both"/>
        <w:rPr>
          <w:b/>
          <w:bCs/>
          <w:sz w:val="28"/>
          <w:szCs w:val="28"/>
        </w:rPr>
      </w:pPr>
      <w:r w:rsidRPr="004A47D6">
        <w:rPr>
          <w:b/>
          <w:bCs/>
          <w:sz w:val="28"/>
          <w:szCs w:val="28"/>
        </w:rPr>
        <w:t xml:space="preserve">Intervention du </w:t>
      </w:r>
      <w:proofErr w:type="spellStart"/>
      <w:r w:rsidRPr="004A47D6">
        <w:rPr>
          <w:b/>
          <w:bCs/>
          <w:sz w:val="28"/>
          <w:szCs w:val="28"/>
        </w:rPr>
        <w:t>gérontopôle</w:t>
      </w:r>
      <w:proofErr w:type="spellEnd"/>
    </w:p>
    <w:p w14:paraId="2BB09627" w14:textId="324E6561" w:rsidR="00712C5D" w:rsidRPr="004A47D6" w:rsidRDefault="00712C5D" w:rsidP="00A262F8">
      <w:pPr>
        <w:jc w:val="both"/>
        <w:rPr>
          <w:sz w:val="28"/>
          <w:szCs w:val="28"/>
        </w:rPr>
      </w:pPr>
      <w:r w:rsidRPr="004A47D6">
        <w:rPr>
          <w:sz w:val="28"/>
          <w:szCs w:val="28"/>
        </w:rPr>
        <w:t>Madame</w:t>
      </w:r>
      <w:r w:rsidR="00A262F8" w:rsidRPr="004A47D6">
        <w:rPr>
          <w:sz w:val="28"/>
          <w:szCs w:val="28"/>
        </w:rPr>
        <w:t xml:space="preserve">   </w:t>
      </w:r>
      <w:proofErr w:type="spellStart"/>
      <w:r w:rsidR="00ED715B">
        <w:rPr>
          <w:sz w:val="28"/>
          <w:szCs w:val="28"/>
        </w:rPr>
        <w:t>Bernat</w:t>
      </w:r>
      <w:proofErr w:type="spellEnd"/>
      <w:r w:rsidRPr="004A47D6">
        <w:rPr>
          <w:sz w:val="28"/>
          <w:szCs w:val="28"/>
        </w:rPr>
        <w:t xml:space="preserve">, directrice , rappelle l’objectif du </w:t>
      </w:r>
      <w:proofErr w:type="spellStart"/>
      <w:r w:rsidRPr="004A47D6">
        <w:rPr>
          <w:sz w:val="28"/>
          <w:szCs w:val="28"/>
        </w:rPr>
        <w:t>gérontopôle</w:t>
      </w:r>
      <w:proofErr w:type="spellEnd"/>
      <w:r w:rsidRPr="004A47D6">
        <w:rPr>
          <w:sz w:val="28"/>
          <w:szCs w:val="28"/>
        </w:rPr>
        <w:t xml:space="preserve"> qui est de bien vieillir sur notre région. Le </w:t>
      </w:r>
      <w:proofErr w:type="spellStart"/>
      <w:r w:rsidRPr="004A47D6">
        <w:rPr>
          <w:sz w:val="28"/>
          <w:szCs w:val="28"/>
        </w:rPr>
        <w:t>gérontopôle</w:t>
      </w:r>
      <w:proofErr w:type="spellEnd"/>
      <w:r w:rsidRPr="004A47D6">
        <w:rPr>
          <w:sz w:val="28"/>
          <w:szCs w:val="28"/>
        </w:rPr>
        <w:t xml:space="preserve"> </w:t>
      </w:r>
      <w:r w:rsidR="00B75351">
        <w:rPr>
          <w:sz w:val="28"/>
          <w:szCs w:val="28"/>
        </w:rPr>
        <w:t xml:space="preserve">est une association loi 1901 qui </w:t>
      </w:r>
      <w:r w:rsidRPr="004A47D6">
        <w:rPr>
          <w:sz w:val="28"/>
          <w:szCs w:val="28"/>
        </w:rPr>
        <w:t>réunit plus de 200 acteurs ligériens sur ce thème</w:t>
      </w:r>
      <w:r w:rsidR="00B75351">
        <w:rPr>
          <w:sz w:val="28"/>
          <w:szCs w:val="28"/>
        </w:rPr>
        <w:t xml:space="preserve"> « du bien vieillir ».</w:t>
      </w:r>
    </w:p>
    <w:p w14:paraId="3EBCF345" w14:textId="307C875C" w:rsidR="00712C5D" w:rsidRPr="004A47D6" w:rsidRDefault="00712C5D" w:rsidP="00A262F8">
      <w:pPr>
        <w:jc w:val="both"/>
        <w:rPr>
          <w:sz w:val="28"/>
          <w:szCs w:val="28"/>
        </w:rPr>
      </w:pPr>
      <w:r w:rsidRPr="004A47D6">
        <w:rPr>
          <w:sz w:val="28"/>
          <w:szCs w:val="28"/>
        </w:rPr>
        <w:t>Il travaille sur 4 axes</w:t>
      </w:r>
      <w:r w:rsidR="00B75351">
        <w:rPr>
          <w:sz w:val="28"/>
          <w:szCs w:val="28"/>
        </w:rPr>
        <w:t xml:space="preserve"> fort</w:t>
      </w:r>
      <w:r w:rsidRPr="004A47D6">
        <w:rPr>
          <w:sz w:val="28"/>
          <w:szCs w:val="28"/>
        </w:rPr>
        <w:t> :</w:t>
      </w:r>
    </w:p>
    <w:p w14:paraId="61D11A40" w14:textId="452BD0AE" w:rsidR="00712C5D" w:rsidRPr="00B75351" w:rsidRDefault="00B75351" w:rsidP="00A262F8">
      <w:pPr>
        <w:pStyle w:val="Paragraphedeliste"/>
        <w:numPr>
          <w:ilvl w:val="0"/>
          <w:numId w:val="1"/>
        </w:numPr>
        <w:jc w:val="both"/>
        <w:rPr>
          <w:b/>
          <w:bCs/>
          <w:sz w:val="28"/>
          <w:szCs w:val="28"/>
        </w:rPr>
      </w:pPr>
      <w:r>
        <w:rPr>
          <w:b/>
          <w:bCs/>
          <w:sz w:val="28"/>
          <w:szCs w:val="28"/>
        </w:rPr>
        <w:t>L’</w:t>
      </w:r>
      <w:r w:rsidR="00712C5D" w:rsidRPr="00B75351">
        <w:rPr>
          <w:b/>
          <w:bCs/>
          <w:sz w:val="28"/>
          <w:szCs w:val="28"/>
        </w:rPr>
        <w:t>Accompagne</w:t>
      </w:r>
      <w:r>
        <w:rPr>
          <w:b/>
          <w:bCs/>
          <w:sz w:val="28"/>
          <w:szCs w:val="28"/>
        </w:rPr>
        <w:t>ment</w:t>
      </w:r>
      <w:r w:rsidR="00712C5D" w:rsidRPr="00B75351">
        <w:rPr>
          <w:b/>
          <w:bCs/>
          <w:sz w:val="28"/>
          <w:szCs w:val="28"/>
        </w:rPr>
        <w:t xml:space="preserve"> </w:t>
      </w:r>
      <w:r>
        <w:rPr>
          <w:b/>
          <w:bCs/>
          <w:sz w:val="28"/>
          <w:szCs w:val="28"/>
        </w:rPr>
        <w:t>de</w:t>
      </w:r>
      <w:r w:rsidR="00712C5D" w:rsidRPr="00B75351">
        <w:rPr>
          <w:b/>
          <w:bCs/>
          <w:sz w:val="28"/>
          <w:szCs w:val="28"/>
        </w:rPr>
        <w:t>s élus</w:t>
      </w:r>
      <w:r>
        <w:rPr>
          <w:b/>
          <w:bCs/>
          <w:sz w:val="28"/>
          <w:szCs w:val="28"/>
        </w:rPr>
        <w:t xml:space="preserve"> et des acteurs </w:t>
      </w:r>
      <w:r w:rsidR="00712C5D" w:rsidRPr="00B75351">
        <w:rPr>
          <w:b/>
          <w:bCs/>
          <w:sz w:val="28"/>
          <w:szCs w:val="28"/>
        </w:rPr>
        <w:t xml:space="preserve"> du territoire</w:t>
      </w:r>
    </w:p>
    <w:p w14:paraId="4BC10D0A" w14:textId="0294938C" w:rsidR="00712C5D" w:rsidRPr="004A47D6" w:rsidRDefault="00712C5D" w:rsidP="00A262F8">
      <w:pPr>
        <w:pStyle w:val="Paragraphedeliste"/>
        <w:numPr>
          <w:ilvl w:val="0"/>
          <w:numId w:val="1"/>
        </w:numPr>
        <w:jc w:val="both"/>
        <w:rPr>
          <w:sz w:val="28"/>
          <w:szCs w:val="28"/>
        </w:rPr>
      </w:pPr>
      <w:r w:rsidRPr="004A47D6">
        <w:rPr>
          <w:sz w:val="28"/>
          <w:szCs w:val="28"/>
        </w:rPr>
        <w:t>La Recherche avec les CHU …</w:t>
      </w:r>
    </w:p>
    <w:p w14:paraId="4B5D6B6D" w14:textId="261DE389" w:rsidR="00712C5D" w:rsidRPr="004A47D6" w:rsidRDefault="00B75351" w:rsidP="00A262F8">
      <w:pPr>
        <w:pStyle w:val="Paragraphedeliste"/>
        <w:numPr>
          <w:ilvl w:val="0"/>
          <w:numId w:val="1"/>
        </w:numPr>
        <w:jc w:val="both"/>
        <w:rPr>
          <w:sz w:val="28"/>
          <w:szCs w:val="28"/>
        </w:rPr>
      </w:pPr>
      <w:r>
        <w:rPr>
          <w:sz w:val="28"/>
          <w:szCs w:val="28"/>
        </w:rPr>
        <w:t xml:space="preserve">La </w:t>
      </w:r>
      <w:r w:rsidR="00712C5D" w:rsidRPr="004A47D6">
        <w:rPr>
          <w:sz w:val="28"/>
          <w:szCs w:val="28"/>
        </w:rPr>
        <w:t>Formation</w:t>
      </w:r>
      <w:r w:rsidR="004C2951" w:rsidRPr="004A47D6">
        <w:rPr>
          <w:sz w:val="28"/>
          <w:szCs w:val="28"/>
        </w:rPr>
        <w:t xml:space="preserve"> : </w:t>
      </w:r>
      <w:r w:rsidR="00712C5D" w:rsidRPr="004A47D6">
        <w:rPr>
          <w:sz w:val="28"/>
          <w:szCs w:val="28"/>
        </w:rPr>
        <w:t xml:space="preserve"> accompagner les organismes de formation </w:t>
      </w:r>
      <w:r>
        <w:rPr>
          <w:sz w:val="28"/>
          <w:szCs w:val="28"/>
        </w:rPr>
        <w:t xml:space="preserve">à penser </w:t>
      </w:r>
      <w:r w:rsidR="00712C5D" w:rsidRPr="004A47D6">
        <w:rPr>
          <w:sz w:val="28"/>
          <w:szCs w:val="28"/>
        </w:rPr>
        <w:t xml:space="preserve"> de nouveaux métiers</w:t>
      </w:r>
      <w:r>
        <w:rPr>
          <w:sz w:val="28"/>
          <w:szCs w:val="28"/>
        </w:rPr>
        <w:t xml:space="preserve"> qui ont peu d’attractivité</w:t>
      </w:r>
      <w:r w:rsidR="00712C5D" w:rsidRPr="004A47D6">
        <w:rPr>
          <w:sz w:val="28"/>
          <w:szCs w:val="28"/>
        </w:rPr>
        <w:t xml:space="preserve"> (universités, FFB, CAPEB…)</w:t>
      </w:r>
    </w:p>
    <w:p w14:paraId="62F103CE" w14:textId="373477AC" w:rsidR="00712C5D" w:rsidRPr="004A47D6" w:rsidRDefault="00B75351" w:rsidP="00A262F8">
      <w:pPr>
        <w:pStyle w:val="Paragraphedeliste"/>
        <w:numPr>
          <w:ilvl w:val="0"/>
          <w:numId w:val="1"/>
        </w:numPr>
        <w:jc w:val="both"/>
        <w:rPr>
          <w:sz w:val="28"/>
          <w:szCs w:val="28"/>
        </w:rPr>
      </w:pPr>
      <w:r>
        <w:rPr>
          <w:sz w:val="28"/>
          <w:szCs w:val="28"/>
        </w:rPr>
        <w:t>L’</w:t>
      </w:r>
      <w:r w:rsidR="00712C5D" w:rsidRPr="004A47D6">
        <w:rPr>
          <w:sz w:val="28"/>
          <w:szCs w:val="28"/>
        </w:rPr>
        <w:t>Accompagnement économique (</w:t>
      </w:r>
      <w:r w:rsidR="002B3C5F">
        <w:rPr>
          <w:sz w:val="28"/>
          <w:szCs w:val="28"/>
        </w:rPr>
        <w:t xml:space="preserve">nouvelles innovations , </w:t>
      </w:r>
      <w:r w:rsidR="00712C5D" w:rsidRPr="004A47D6">
        <w:rPr>
          <w:sz w:val="28"/>
          <w:szCs w:val="28"/>
        </w:rPr>
        <w:t>nouveaux projets, nouvelles idées…)</w:t>
      </w:r>
    </w:p>
    <w:p w14:paraId="17948897" w14:textId="1ED046AF" w:rsidR="003C2261" w:rsidRDefault="00712C5D" w:rsidP="00A262F8">
      <w:pPr>
        <w:jc w:val="both"/>
        <w:rPr>
          <w:sz w:val="28"/>
          <w:szCs w:val="28"/>
        </w:rPr>
      </w:pPr>
      <w:r w:rsidRPr="004A47D6">
        <w:rPr>
          <w:sz w:val="28"/>
          <w:szCs w:val="28"/>
        </w:rPr>
        <w:t>Madame Artaud présente les études</w:t>
      </w:r>
      <w:r w:rsidR="00EA17A8">
        <w:rPr>
          <w:sz w:val="28"/>
          <w:szCs w:val="28"/>
        </w:rPr>
        <w:t xml:space="preserve"> qui rentrent dans la mission </w:t>
      </w:r>
      <w:r w:rsidRPr="004A47D6">
        <w:rPr>
          <w:sz w:val="28"/>
          <w:szCs w:val="28"/>
        </w:rPr>
        <w:t xml:space="preserve">d’accompagnement des territoires. </w:t>
      </w:r>
      <w:r w:rsidR="00EA17A8">
        <w:rPr>
          <w:sz w:val="28"/>
          <w:szCs w:val="28"/>
        </w:rPr>
        <w:t xml:space="preserve">Il y a toute une action de sensibilisation des élus sur la question </w:t>
      </w:r>
      <w:r w:rsidR="007E5DC3">
        <w:rPr>
          <w:sz w:val="28"/>
          <w:szCs w:val="28"/>
        </w:rPr>
        <w:t xml:space="preserve">du vieillissement. </w:t>
      </w:r>
      <w:r w:rsidRPr="004A47D6">
        <w:rPr>
          <w:sz w:val="28"/>
          <w:szCs w:val="28"/>
        </w:rPr>
        <w:t>Comment travaille-t-on ensemble à prévenir la perte d’autonomie</w:t>
      </w:r>
      <w:r w:rsidR="004609BC">
        <w:rPr>
          <w:sz w:val="28"/>
          <w:szCs w:val="28"/>
        </w:rPr>
        <w:t> ?</w:t>
      </w:r>
      <w:r w:rsidRPr="004A47D6">
        <w:rPr>
          <w:sz w:val="28"/>
          <w:szCs w:val="28"/>
        </w:rPr>
        <w:t xml:space="preserve"> Seulement 8% des plus de 60 ans sont dépendants</w:t>
      </w:r>
      <w:r w:rsidR="007E5DC3">
        <w:rPr>
          <w:sz w:val="28"/>
          <w:szCs w:val="28"/>
        </w:rPr>
        <w:t xml:space="preserve"> et sont titulaires de l’APA </w:t>
      </w:r>
      <w:r w:rsidR="009B49DF">
        <w:rPr>
          <w:sz w:val="28"/>
          <w:szCs w:val="28"/>
        </w:rPr>
        <w:t>. D</w:t>
      </w:r>
      <w:r w:rsidR="007E5DC3">
        <w:rPr>
          <w:sz w:val="28"/>
          <w:szCs w:val="28"/>
        </w:rPr>
        <w:t xml:space="preserve">onc 92% des personnes de 60 ans et plus </w:t>
      </w:r>
      <w:r w:rsidR="009B49DF">
        <w:rPr>
          <w:sz w:val="28"/>
          <w:szCs w:val="28"/>
        </w:rPr>
        <w:t>ne sont pas dépendantes</w:t>
      </w:r>
      <w:r w:rsidRPr="004A47D6">
        <w:rPr>
          <w:sz w:val="28"/>
          <w:szCs w:val="28"/>
        </w:rPr>
        <w:t>.</w:t>
      </w:r>
      <w:r w:rsidR="007E5DC3">
        <w:rPr>
          <w:sz w:val="28"/>
          <w:szCs w:val="28"/>
        </w:rPr>
        <w:t xml:space="preserve">  </w:t>
      </w:r>
      <w:r w:rsidRPr="004A47D6">
        <w:rPr>
          <w:sz w:val="28"/>
          <w:szCs w:val="28"/>
        </w:rPr>
        <w:t>Il</w:t>
      </w:r>
      <w:r w:rsidR="004C2951" w:rsidRPr="004A47D6">
        <w:rPr>
          <w:sz w:val="28"/>
          <w:szCs w:val="28"/>
        </w:rPr>
        <w:t xml:space="preserve"> y a un enjeu de société en matière d’habitat, </w:t>
      </w:r>
      <w:r w:rsidR="000461E0">
        <w:rPr>
          <w:sz w:val="28"/>
          <w:szCs w:val="28"/>
        </w:rPr>
        <w:t>de l’adaptation des terri</w:t>
      </w:r>
      <w:r w:rsidR="00AA6119">
        <w:rPr>
          <w:sz w:val="28"/>
          <w:szCs w:val="28"/>
        </w:rPr>
        <w:t>toires</w:t>
      </w:r>
      <w:r w:rsidR="000461E0">
        <w:rPr>
          <w:sz w:val="28"/>
          <w:szCs w:val="28"/>
        </w:rPr>
        <w:t xml:space="preserve"> au viei</w:t>
      </w:r>
      <w:r w:rsidR="00041E64">
        <w:rPr>
          <w:sz w:val="28"/>
          <w:szCs w:val="28"/>
        </w:rPr>
        <w:t>l</w:t>
      </w:r>
      <w:r w:rsidR="000461E0">
        <w:rPr>
          <w:sz w:val="28"/>
          <w:szCs w:val="28"/>
        </w:rPr>
        <w:t>lissement</w:t>
      </w:r>
      <w:r w:rsidR="00AA6119">
        <w:rPr>
          <w:sz w:val="28"/>
          <w:szCs w:val="28"/>
        </w:rPr>
        <w:t xml:space="preserve">, </w:t>
      </w:r>
      <w:r w:rsidR="004C2951" w:rsidRPr="004A47D6">
        <w:rPr>
          <w:sz w:val="28"/>
          <w:szCs w:val="28"/>
        </w:rPr>
        <w:t>de mobilités, d’offre culturelle et sportive</w:t>
      </w:r>
      <w:r w:rsidR="002A1885">
        <w:rPr>
          <w:sz w:val="28"/>
          <w:szCs w:val="28"/>
        </w:rPr>
        <w:t>, de la p</w:t>
      </w:r>
      <w:r w:rsidR="00DA06B4">
        <w:rPr>
          <w:sz w:val="28"/>
          <w:szCs w:val="28"/>
        </w:rPr>
        <w:t>lace du bénévol</w:t>
      </w:r>
      <w:r w:rsidR="00F22D94">
        <w:rPr>
          <w:sz w:val="28"/>
          <w:szCs w:val="28"/>
        </w:rPr>
        <w:t>at</w:t>
      </w:r>
      <w:r w:rsidR="004C2951" w:rsidRPr="004A47D6">
        <w:rPr>
          <w:sz w:val="28"/>
          <w:szCs w:val="28"/>
        </w:rPr>
        <w:t xml:space="preserve">…Comment inclure </w:t>
      </w:r>
      <w:r w:rsidR="00E718EE">
        <w:rPr>
          <w:sz w:val="28"/>
          <w:szCs w:val="28"/>
        </w:rPr>
        <w:t>c</w:t>
      </w:r>
      <w:r w:rsidR="004C2951" w:rsidRPr="004A47D6">
        <w:rPr>
          <w:sz w:val="28"/>
          <w:szCs w:val="28"/>
        </w:rPr>
        <w:t>es personnes âgées dans la société</w:t>
      </w:r>
      <w:r w:rsidR="00E718EE">
        <w:rPr>
          <w:sz w:val="28"/>
          <w:szCs w:val="28"/>
        </w:rPr>
        <w:t> ?</w:t>
      </w:r>
      <w:r w:rsidR="00831F4D">
        <w:rPr>
          <w:sz w:val="28"/>
          <w:szCs w:val="28"/>
        </w:rPr>
        <w:t xml:space="preserve"> </w:t>
      </w:r>
      <w:r w:rsidR="004C2951" w:rsidRPr="004A47D6">
        <w:rPr>
          <w:sz w:val="28"/>
          <w:szCs w:val="28"/>
        </w:rPr>
        <w:t xml:space="preserve">Les études ont été motivées par le SRADDET. Le </w:t>
      </w:r>
      <w:proofErr w:type="spellStart"/>
      <w:r w:rsidR="004C2951" w:rsidRPr="004A47D6">
        <w:rPr>
          <w:sz w:val="28"/>
          <w:szCs w:val="28"/>
        </w:rPr>
        <w:t>gérontopôle</w:t>
      </w:r>
      <w:proofErr w:type="spellEnd"/>
      <w:r w:rsidR="004C2951" w:rsidRPr="004A47D6">
        <w:rPr>
          <w:sz w:val="28"/>
          <w:szCs w:val="28"/>
        </w:rPr>
        <w:t xml:space="preserve"> au-delà des constats </w:t>
      </w:r>
      <w:r w:rsidR="00CF5632">
        <w:rPr>
          <w:sz w:val="28"/>
          <w:szCs w:val="28"/>
        </w:rPr>
        <w:t xml:space="preserve">souhaite </w:t>
      </w:r>
      <w:r w:rsidR="004C2951" w:rsidRPr="004A47D6">
        <w:rPr>
          <w:sz w:val="28"/>
          <w:szCs w:val="28"/>
        </w:rPr>
        <w:t>faire des propositions concrètes</w:t>
      </w:r>
      <w:r w:rsidR="00CF5632">
        <w:rPr>
          <w:sz w:val="28"/>
          <w:szCs w:val="28"/>
        </w:rPr>
        <w:t xml:space="preserve"> et apporter des réponses</w:t>
      </w:r>
      <w:r w:rsidR="004C2951" w:rsidRPr="004A47D6">
        <w:rPr>
          <w:sz w:val="28"/>
          <w:szCs w:val="28"/>
        </w:rPr>
        <w:t>.</w:t>
      </w:r>
      <w:r w:rsidR="00831F4D">
        <w:rPr>
          <w:sz w:val="28"/>
          <w:szCs w:val="28"/>
        </w:rPr>
        <w:t xml:space="preserve"> </w:t>
      </w:r>
      <w:r w:rsidR="004C2951" w:rsidRPr="004A47D6">
        <w:rPr>
          <w:sz w:val="28"/>
          <w:szCs w:val="28"/>
        </w:rPr>
        <w:t>Les études ont été réalisées à l’échelle des EPCI</w:t>
      </w:r>
      <w:r w:rsidR="00427B26">
        <w:rPr>
          <w:sz w:val="28"/>
          <w:szCs w:val="28"/>
        </w:rPr>
        <w:t xml:space="preserve">, échelle politique la plus intéressante pour travailler les questions </w:t>
      </w:r>
      <w:r w:rsidR="007F1F10">
        <w:rPr>
          <w:sz w:val="28"/>
          <w:szCs w:val="28"/>
        </w:rPr>
        <w:t>qui intéressent le vie</w:t>
      </w:r>
      <w:r w:rsidR="003C2261">
        <w:rPr>
          <w:sz w:val="28"/>
          <w:szCs w:val="28"/>
        </w:rPr>
        <w:t>i</w:t>
      </w:r>
      <w:r w:rsidR="00F93899">
        <w:rPr>
          <w:sz w:val="28"/>
          <w:szCs w:val="28"/>
        </w:rPr>
        <w:t>l</w:t>
      </w:r>
      <w:r w:rsidR="003C2261">
        <w:rPr>
          <w:sz w:val="28"/>
          <w:szCs w:val="28"/>
        </w:rPr>
        <w:t>lissement</w:t>
      </w:r>
      <w:r w:rsidR="00F93899">
        <w:rPr>
          <w:sz w:val="28"/>
          <w:szCs w:val="28"/>
        </w:rPr>
        <w:t>.</w:t>
      </w:r>
    </w:p>
    <w:p w14:paraId="16AF6A3B" w14:textId="07A31CCD" w:rsidR="004C2951" w:rsidRPr="004A47D6" w:rsidRDefault="004C2951" w:rsidP="00A262F8">
      <w:pPr>
        <w:jc w:val="both"/>
        <w:rPr>
          <w:sz w:val="28"/>
          <w:szCs w:val="28"/>
        </w:rPr>
      </w:pPr>
      <w:r w:rsidRPr="004A47D6">
        <w:rPr>
          <w:sz w:val="28"/>
          <w:szCs w:val="28"/>
        </w:rPr>
        <w:t>Mr Blanchet</w:t>
      </w:r>
      <w:r w:rsidR="00A262F8" w:rsidRPr="004A47D6">
        <w:rPr>
          <w:sz w:val="28"/>
          <w:szCs w:val="28"/>
        </w:rPr>
        <w:t xml:space="preserve">, </w:t>
      </w:r>
      <w:r w:rsidRPr="004A47D6">
        <w:rPr>
          <w:sz w:val="28"/>
          <w:szCs w:val="28"/>
        </w:rPr>
        <w:t>géographe</w:t>
      </w:r>
      <w:r w:rsidR="00A262F8" w:rsidRPr="004A47D6">
        <w:rPr>
          <w:sz w:val="28"/>
          <w:szCs w:val="28"/>
        </w:rPr>
        <w:t xml:space="preserve"> </w:t>
      </w:r>
      <w:r w:rsidRPr="004A47D6">
        <w:rPr>
          <w:sz w:val="28"/>
          <w:szCs w:val="28"/>
        </w:rPr>
        <w:t xml:space="preserve">,chercheur au </w:t>
      </w:r>
      <w:proofErr w:type="spellStart"/>
      <w:r w:rsidRPr="004A47D6">
        <w:rPr>
          <w:sz w:val="28"/>
          <w:szCs w:val="28"/>
        </w:rPr>
        <w:t>gérontopôle</w:t>
      </w:r>
      <w:proofErr w:type="spellEnd"/>
      <w:r w:rsidRPr="004A47D6">
        <w:rPr>
          <w:sz w:val="28"/>
          <w:szCs w:val="28"/>
        </w:rPr>
        <w:t xml:space="preserve"> , présente l’étude en 4 temps :</w:t>
      </w:r>
    </w:p>
    <w:p w14:paraId="1966BB70" w14:textId="18153BD2" w:rsidR="00A262F8" w:rsidRPr="004A47D6" w:rsidRDefault="004C2951" w:rsidP="00A262F8">
      <w:pPr>
        <w:pStyle w:val="Paragraphedeliste"/>
        <w:numPr>
          <w:ilvl w:val="0"/>
          <w:numId w:val="1"/>
        </w:numPr>
        <w:jc w:val="both"/>
        <w:rPr>
          <w:sz w:val="28"/>
          <w:szCs w:val="28"/>
        </w:rPr>
      </w:pPr>
      <w:r w:rsidRPr="004A47D6">
        <w:rPr>
          <w:sz w:val="28"/>
          <w:szCs w:val="28"/>
        </w:rPr>
        <w:t>Vieillissement de la population : 1</w:t>
      </w:r>
      <w:r w:rsidRPr="004A47D6">
        <w:rPr>
          <w:sz w:val="28"/>
          <w:szCs w:val="28"/>
          <w:vertAlign w:val="superscript"/>
        </w:rPr>
        <w:t>er</w:t>
      </w:r>
      <w:r w:rsidRPr="004A47D6">
        <w:rPr>
          <w:sz w:val="28"/>
          <w:szCs w:val="28"/>
        </w:rPr>
        <w:t xml:space="preserve"> phénomène</w:t>
      </w:r>
      <w:r w:rsidR="00E718EE">
        <w:rPr>
          <w:sz w:val="28"/>
          <w:szCs w:val="28"/>
        </w:rPr>
        <w:t>,</w:t>
      </w:r>
      <w:r w:rsidR="00A262F8" w:rsidRPr="004A47D6">
        <w:rPr>
          <w:sz w:val="28"/>
          <w:szCs w:val="28"/>
        </w:rPr>
        <w:t xml:space="preserve"> la</w:t>
      </w:r>
      <w:r w:rsidRPr="004A47D6">
        <w:rPr>
          <w:sz w:val="28"/>
          <w:szCs w:val="28"/>
        </w:rPr>
        <w:t xml:space="preserve"> part des personnes âgées en croissance démographique plus forte que celle de la population </w:t>
      </w:r>
      <w:r w:rsidR="000108FA">
        <w:rPr>
          <w:sz w:val="28"/>
          <w:szCs w:val="28"/>
        </w:rPr>
        <w:lastRenderedPageBreak/>
        <w:t xml:space="preserve">totale </w:t>
      </w:r>
      <w:r w:rsidRPr="004A47D6">
        <w:rPr>
          <w:sz w:val="28"/>
          <w:szCs w:val="28"/>
        </w:rPr>
        <w:t>régionale</w:t>
      </w:r>
      <w:r w:rsidR="00A262F8" w:rsidRPr="004A47D6">
        <w:rPr>
          <w:sz w:val="28"/>
          <w:szCs w:val="28"/>
        </w:rPr>
        <w:t>. Les ¾ résident en milieu urbain. En 44,</w:t>
      </w:r>
      <w:r w:rsidR="002A0B43">
        <w:rPr>
          <w:sz w:val="28"/>
          <w:szCs w:val="28"/>
        </w:rPr>
        <w:t xml:space="preserve"> ce sont </w:t>
      </w:r>
      <w:r w:rsidR="00A262F8" w:rsidRPr="004A47D6">
        <w:rPr>
          <w:sz w:val="28"/>
          <w:szCs w:val="28"/>
        </w:rPr>
        <w:t>les interco</w:t>
      </w:r>
      <w:r w:rsidR="00C108C0">
        <w:rPr>
          <w:sz w:val="28"/>
          <w:szCs w:val="28"/>
        </w:rPr>
        <w:t>mmunalités</w:t>
      </w:r>
      <w:r w:rsidR="00A262F8" w:rsidRPr="004A47D6">
        <w:rPr>
          <w:sz w:val="28"/>
          <w:szCs w:val="28"/>
        </w:rPr>
        <w:t xml:space="preserve"> du littoral et du nord où la part des personnes âgées est la plus</w:t>
      </w:r>
      <w:r w:rsidR="00510833">
        <w:rPr>
          <w:sz w:val="28"/>
          <w:szCs w:val="28"/>
        </w:rPr>
        <w:t xml:space="preserve"> forte</w:t>
      </w:r>
      <w:r w:rsidR="00A262F8" w:rsidRPr="004A47D6">
        <w:rPr>
          <w:sz w:val="28"/>
          <w:szCs w:val="28"/>
        </w:rPr>
        <w:t xml:space="preserve"> (exemple la Baule plus de 50% de personnes âgées</w:t>
      </w:r>
      <w:r w:rsidR="00FD0C15">
        <w:rPr>
          <w:sz w:val="28"/>
          <w:szCs w:val="28"/>
        </w:rPr>
        <w:t>)</w:t>
      </w:r>
      <w:r w:rsidR="007C334A">
        <w:rPr>
          <w:sz w:val="28"/>
          <w:szCs w:val="28"/>
        </w:rPr>
        <w:t xml:space="preserve"> </w:t>
      </w:r>
      <w:r w:rsidR="00A262F8" w:rsidRPr="004A47D6">
        <w:rPr>
          <w:sz w:val="28"/>
          <w:szCs w:val="28"/>
        </w:rPr>
        <w:t>.</w:t>
      </w:r>
      <w:r w:rsidR="006574A6">
        <w:rPr>
          <w:sz w:val="28"/>
          <w:szCs w:val="28"/>
        </w:rPr>
        <w:t xml:space="preserve"> Dans les inter</w:t>
      </w:r>
      <w:r w:rsidR="006C24D1">
        <w:rPr>
          <w:sz w:val="28"/>
          <w:szCs w:val="28"/>
        </w:rPr>
        <w:t xml:space="preserve">communalités péri-urbaines </w:t>
      </w:r>
      <w:r w:rsidR="00F32DC8">
        <w:rPr>
          <w:sz w:val="28"/>
          <w:szCs w:val="28"/>
        </w:rPr>
        <w:t>moins de personnes âgées ; Mais</w:t>
      </w:r>
      <w:r w:rsidR="00A262F8" w:rsidRPr="004A47D6">
        <w:rPr>
          <w:sz w:val="28"/>
          <w:szCs w:val="28"/>
        </w:rPr>
        <w:t xml:space="preserve"> </w:t>
      </w:r>
      <w:r w:rsidR="00F32DC8">
        <w:rPr>
          <w:sz w:val="28"/>
          <w:szCs w:val="28"/>
        </w:rPr>
        <w:t>d</w:t>
      </w:r>
      <w:r w:rsidR="00A262F8" w:rsidRPr="004A47D6">
        <w:rPr>
          <w:sz w:val="28"/>
          <w:szCs w:val="28"/>
        </w:rPr>
        <w:t>ans les années à venir</w:t>
      </w:r>
      <w:r w:rsidR="00E334F7">
        <w:rPr>
          <w:sz w:val="28"/>
          <w:szCs w:val="28"/>
        </w:rPr>
        <w:t xml:space="preserve">, </w:t>
      </w:r>
      <w:r w:rsidR="00A262F8" w:rsidRPr="004A47D6">
        <w:rPr>
          <w:sz w:val="28"/>
          <w:szCs w:val="28"/>
        </w:rPr>
        <w:t>le vieillissement sera péri-urbain. Les retraités sont attirés par le littoral</w:t>
      </w:r>
      <w:r w:rsidR="00F32DC8">
        <w:rPr>
          <w:sz w:val="28"/>
          <w:szCs w:val="28"/>
        </w:rPr>
        <w:t xml:space="preserve"> atlantique</w:t>
      </w:r>
      <w:r w:rsidR="00F71420">
        <w:rPr>
          <w:sz w:val="28"/>
          <w:szCs w:val="28"/>
        </w:rPr>
        <w:t xml:space="preserve"> (1/4 des ret</w:t>
      </w:r>
      <w:r w:rsidR="00EA3A9E">
        <w:rPr>
          <w:sz w:val="28"/>
          <w:szCs w:val="28"/>
        </w:rPr>
        <w:t>r</w:t>
      </w:r>
      <w:r w:rsidR="00F71420">
        <w:rPr>
          <w:sz w:val="28"/>
          <w:szCs w:val="28"/>
        </w:rPr>
        <w:t>aités est arrivée depuis moins 5 ans)</w:t>
      </w:r>
      <w:r w:rsidR="00A262F8" w:rsidRPr="004A47D6">
        <w:rPr>
          <w:sz w:val="28"/>
          <w:szCs w:val="28"/>
        </w:rPr>
        <w:t>.</w:t>
      </w:r>
      <w:r w:rsidR="00F71420">
        <w:rPr>
          <w:sz w:val="28"/>
          <w:szCs w:val="28"/>
        </w:rPr>
        <w:t xml:space="preserve"> </w:t>
      </w:r>
      <w:r w:rsidR="00A262F8" w:rsidRPr="004A47D6">
        <w:rPr>
          <w:sz w:val="28"/>
          <w:szCs w:val="28"/>
        </w:rPr>
        <w:t xml:space="preserve"> La ville de Nantes attire moins les nouveaux arrivants retraités</w:t>
      </w:r>
      <w:r w:rsidR="004C610E">
        <w:rPr>
          <w:sz w:val="28"/>
          <w:szCs w:val="28"/>
        </w:rPr>
        <w:t xml:space="preserve"> (les personnes restent sur Nantes)</w:t>
      </w:r>
      <w:r w:rsidR="00A262F8" w:rsidRPr="004A47D6">
        <w:rPr>
          <w:sz w:val="28"/>
          <w:szCs w:val="28"/>
        </w:rPr>
        <w:t xml:space="preserve">. </w:t>
      </w:r>
    </w:p>
    <w:p w14:paraId="58E57758" w14:textId="7620475A" w:rsidR="00140C71" w:rsidRDefault="00A262F8" w:rsidP="00380470">
      <w:pPr>
        <w:jc w:val="both"/>
        <w:rPr>
          <w:sz w:val="28"/>
          <w:szCs w:val="28"/>
        </w:rPr>
      </w:pPr>
      <w:r w:rsidRPr="004A47D6">
        <w:rPr>
          <w:sz w:val="28"/>
          <w:szCs w:val="28"/>
        </w:rPr>
        <w:t>En 44,</w:t>
      </w:r>
      <w:r w:rsidR="00140C71">
        <w:rPr>
          <w:sz w:val="28"/>
          <w:szCs w:val="28"/>
        </w:rPr>
        <w:t xml:space="preserve"> </w:t>
      </w:r>
      <w:r w:rsidR="000E71BE">
        <w:rPr>
          <w:sz w:val="28"/>
          <w:szCs w:val="28"/>
        </w:rPr>
        <w:t>le profil pér</w:t>
      </w:r>
      <w:r w:rsidR="001750B7">
        <w:rPr>
          <w:sz w:val="28"/>
          <w:szCs w:val="28"/>
        </w:rPr>
        <w:t>iphérique qui correspond aux anciens agriculteurs</w:t>
      </w:r>
      <w:r w:rsidR="00435FAE">
        <w:rPr>
          <w:sz w:val="28"/>
          <w:szCs w:val="28"/>
        </w:rPr>
        <w:t xml:space="preserve"> (10 à 20%</w:t>
      </w:r>
      <w:r w:rsidR="00DF5C5F">
        <w:rPr>
          <w:sz w:val="28"/>
          <w:szCs w:val="28"/>
        </w:rPr>
        <w:t xml:space="preserve">) </w:t>
      </w:r>
      <w:r w:rsidR="001750B7">
        <w:rPr>
          <w:sz w:val="28"/>
          <w:szCs w:val="28"/>
        </w:rPr>
        <w:t xml:space="preserve"> </w:t>
      </w:r>
      <w:r w:rsidR="000E71BE">
        <w:rPr>
          <w:sz w:val="28"/>
          <w:szCs w:val="28"/>
        </w:rPr>
        <w:t xml:space="preserve"> </w:t>
      </w:r>
      <w:r w:rsidRPr="004A47D6">
        <w:rPr>
          <w:sz w:val="28"/>
          <w:szCs w:val="28"/>
        </w:rPr>
        <w:t xml:space="preserve"> </w:t>
      </w:r>
      <w:r w:rsidR="00DF5C5F">
        <w:rPr>
          <w:sz w:val="28"/>
          <w:szCs w:val="28"/>
        </w:rPr>
        <w:t>avec des reve</w:t>
      </w:r>
      <w:r w:rsidR="00E9273D">
        <w:rPr>
          <w:sz w:val="28"/>
          <w:szCs w:val="28"/>
        </w:rPr>
        <w:t>n</w:t>
      </w:r>
      <w:r w:rsidR="00DF5C5F">
        <w:rPr>
          <w:sz w:val="28"/>
          <w:szCs w:val="28"/>
        </w:rPr>
        <w:t>us moindre</w:t>
      </w:r>
      <w:r w:rsidR="00E9273D">
        <w:rPr>
          <w:sz w:val="28"/>
          <w:szCs w:val="28"/>
        </w:rPr>
        <w:t>s et qui tend à diminuer</w:t>
      </w:r>
      <w:r w:rsidR="00DF5666">
        <w:rPr>
          <w:sz w:val="28"/>
          <w:szCs w:val="28"/>
        </w:rPr>
        <w:t>. Le profil</w:t>
      </w:r>
      <w:r w:rsidRPr="004A47D6">
        <w:rPr>
          <w:sz w:val="28"/>
          <w:szCs w:val="28"/>
        </w:rPr>
        <w:t xml:space="preserve"> péri-urbain, </w:t>
      </w:r>
      <w:r w:rsidR="00464A38">
        <w:rPr>
          <w:sz w:val="28"/>
          <w:szCs w:val="28"/>
        </w:rPr>
        <w:t xml:space="preserve">les </w:t>
      </w:r>
      <w:r w:rsidRPr="004A47D6">
        <w:rPr>
          <w:sz w:val="28"/>
          <w:szCs w:val="28"/>
        </w:rPr>
        <w:t>personnes âgées représentent 1/5 de la population</w:t>
      </w:r>
      <w:r w:rsidR="006A0093">
        <w:rPr>
          <w:sz w:val="28"/>
          <w:szCs w:val="28"/>
        </w:rPr>
        <w:t xml:space="preserve">, forte </w:t>
      </w:r>
      <w:proofErr w:type="spellStart"/>
      <w:r w:rsidR="006A0093">
        <w:rPr>
          <w:sz w:val="28"/>
          <w:szCs w:val="28"/>
        </w:rPr>
        <w:t>géro</w:t>
      </w:r>
      <w:r w:rsidR="004D1BF9">
        <w:rPr>
          <w:sz w:val="28"/>
          <w:szCs w:val="28"/>
        </w:rPr>
        <w:t>ntocroissance</w:t>
      </w:r>
      <w:proofErr w:type="spellEnd"/>
      <w:r w:rsidR="004D1BF9">
        <w:rPr>
          <w:sz w:val="28"/>
          <w:szCs w:val="28"/>
        </w:rPr>
        <w:t xml:space="preserve">. Le profil le plus inégalitaire </w:t>
      </w:r>
      <w:r w:rsidR="00712516">
        <w:rPr>
          <w:sz w:val="28"/>
          <w:szCs w:val="28"/>
        </w:rPr>
        <w:t>qui est dans les villes avec les ouvriers</w:t>
      </w:r>
      <w:r w:rsidR="00B04EA1">
        <w:rPr>
          <w:sz w:val="28"/>
          <w:szCs w:val="28"/>
        </w:rPr>
        <w:t xml:space="preserve"> et des catégories plus aisées</w:t>
      </w:r>
      <w:r w:rsidRPr="004A47D6">
        <w:rPr>
          <w:sz w:val="28"/>
          <w:szCs w:val="28"/>
        </w:rPr>
        <w:t>.</w:t>
      </w:r>
      <w:r w:rsidR="006A0093">
        <w:rPr>
          <w:sz w:val="28"/>
          <w:szCs w:val="28"/>
        </w:rPr>
        <w:t xml:space="preserve"> </w:t>
      </w:r>
    </w:p>
    <w:p w14:paraId="56BD044D" w14:textId="77777777" w:rsidR="008567C2" w:rsidRDefault="00A262F8" w:rsidP="00380470">
      <w:pPr>
        <w:jc w:val="both"/>
        <w:rPr>
          <w:sz w:val="28"/>
          <w:szCs w:val="28"/>
        </w:rPr>
      </w:pPr>
      <w:r w:rsidRPr="004A47D6">
        <w:rPr>
          <w:sz w:val="28"/>
          <w:szCs w:val="28"/>
        </w:rPr>
        <w:t>Le vieillissement est hétérogène suivant les secteurs du département.</w:t>
      </w:r>
      <w:r w:rsidR="00F470F0">
        <w:rPr>
          <w:sz w:val="28"/>
          <w:szCs w:val="28"/>
        </w:rPr>
        <w:t xml:space="preserve"> </w:t>
      </w:r>
    </w:p>
    <w:p w14:paraId="073CCFC1" w14:textId="77777777" w:rsidR="00F0782D" w:rsidRDefault="00A262F8" w:rsidP="00380470">
      <w:pPr>
        <w:jc w:val="both"/>
        <w:rPr>
          <w:sz w:val="28"/>
          <w:szCs w:val="28"/>
        </w:rPr>
      </w:pPr>
      <w:r w:rsidRPr="004A47D6">
        <w:rPr>
          <w:sz w:val="28"/>
          <w:szCs w:val="28"/>
        </w:rPr>
        <w:t>L’engagement citoyen des personnes âgées</w:t>
      </w:r>
      <w:r w:rsidR="008E7BDE">
        <w:rPr>
          <w:sz w:val="28"/>
          <w:szCs w:val="28"/>
        </w:rPr>
        <w:t> :</w:t>
      </w:r>
      <w:r w:rsidRPr="004A47D6">
        <w:rPr>
          <w:sz w:val="28"/>
          <w:szCs w:val="28"/>
        </w:rPr>
        <w:t xml:space="preserve"> </w:t>
      </w:r>
      <w:r w:rsidR="00A8669A">
        <w:rPr>
          <w:sz w:val="28"/>
          <w:szCs w:val="28"/>
        </w:rPr>
        <w:t>l</w:t>
      </w:r>
      <w:r w:rsidRPr="004A47D6">
        <w:rPr>
          <w:sz w:val="28"/>
          <w:szCs w:val="28"/>
        </w:rPr>
        <w:t>es personnes âgées participent à hauteur de</w:t>
      </w:r>
      <w:r w:rsidR="005752CB">
        <w:rPr>
          <w:sz w:val="28"/>
          <w:szCs w:val="28"/>
        </w:rPr>
        <w:t xml:space="preserve"> +</w:t>
      </w:r>
      <w:r w:rsidRPr="004A47D6">
        <w:rPr>
          <w:sz w:val="28"/>
          <w:szCs w:val="28"/>
        </w:rPr>
        <w:t xml:space="preserve"> 15% aux élections. Ils votent plus à droite</w:t>
      </w:r>
      <w:r w:rsidR="00F07FAF">
        <w:rPr>
          <w:sz w:val="28"/>
          <w:szCs w:val="28"/>
        </w:rPr>
        <w:t xml:space="preserve"> (+15%)</w:t>
      </w:r>
      <w:r w:rsidRPr="004A47D6">
        <w:rPr>
          <w:sz w:val="28"/>
          <w:szCs w:val="28"/>
        </w:rPr>
        <w:t xml:space="preserve"> Les retraités sont engagés dans la fonction d’élu à hauteur de 20%.</w:t>
      </w:r>
      <w:r w:rsidR="00380470" w:rsidRPr="004A47D6">
        <w:rPr>
          <w:sz w:val="28"/>
          <w:szCs w:val="28"/>
        </w:rPr>
        <w:t xml:space="preserve"> En ville</w:t>
      </w:r>
      <w:r w:rsidR="00992379">
        <w:rPr>
          <w:sz w:val="28"/>
          <w:szCs w:val="28"/>
        </w:rPr>
        <w:t>,</w:t>
      </w:r>
      <w:r w:rsidR="00380470" w:rsidRPr="004A47D6">
        <w:rPr>
          <w:sz w:val="28"/>
          <w:szCs w:val="28"/>
        </w:rPr>
        <w:t xml:space="preserve"> leur contribution diminue au niveau des élus.</w:t>
      </w:r>
      <w:r w:rsidR="00F64B17">
        <w:rPr>
          <w:sz w:val="28"/>
          <w:szCs w:val="28"/>
        </w:rPr>
        <w:t xml:space="preserve"> </w:t>
      </w:r>
      <w:r w:rsidR="00380470" w:rsidRPr="004A47D6">
        <w:rPr>
          <w:sz w:val="28"/>
          <w:szCs w:val="28"/>
        </w:rPr>
        <w:t xml:space="preserve">Un tiers des retraités est engagé dans une association. L’engagement associatif a tendance à diminuer.  </w:t>
      </w:r>
    </w:p>
    <w:p w14:paraId="4834D77C" w14:textId="3B7C2E47" w:rsidR="00060DD1" w:rsidRPr="004A47D6" w:rsidRDefault="00380470" w:rsidP="00060DD1">
      <w:pPr>
        <w:jc w:val="both"/>
        <w:rPr>
          <w:sz w:val="28"/>
          <w:szCs w:val="28"/>
        </w:rPr>
      </w:pPr>
      <w:r w:rsidRPr="004A47D6">
        <w:rPr>
          <w:sz w:val="28"/>
          <w:szCs w:val="28"/>
        </w:rPr>
        <w:t xml:space="preserve">On parle de </w:t>
      </w:r>
      <w:proofErr w:type="spellStart"/>
      <w:r w:rsidRPr="004A47D6">
        <w:rPr>
          <w:sz w:val="28"/>
          <w:szCs w:val="28"/>
        </w:rPr>
        <w:t>s</w:t>
      </w:r>
      <w:r w:rsidR="000C377F" w:rsidRPr="004A47D6">
        <w:rPr>
          <w:sz w:val="28"/>
          <w:szCs w:val="28"/>
        </w:rPr>
        <w:t>i</w:t>
      </w:r>
      <w:r w:rsidRPr="004A47D6">
        <w:rPr>
          <w:sz w:val="28"/>
          <w:szCs w:val="28"/>
        </w:rPr>
        <w:t>lver</w:t>
      </w:r>
      <w:proofErr w:type="spellEnd"/>
      <w:r w:rsidRPr="004A47D6">
        <w:rPr>
          <w:sz w:val="28"/>
          <w:szCs w:val="28"/>
        </w:rPr>
        <w:t xml:space="preserve"> économie. Les métiers liés aux soins vont se développer. Comment vont être structurés les emplois</w:t>
      </w:r>
      <w:r w:rsidR="004877FB">
        <w:rPr>
          <w:sz w:val="28"/>
          <w:szCs w:val="28"/>
        </w:rPr>
        <w:t xml:space="preserve"> notamment ceux</w:t>
      </w:r>
      <w:r w:rsidRPr="004A47D6">
        <w:rPr>
          <w:sz w:val="28"/>
          <w:szCs w:val="28"/>
        </w:rPr>
        <w:t xml:space="preserve"> des aides</w:t>
      </w:r>
      <w:r w:rsidR="0042403A">
        <w:rPr>
          <w:sz w:val="28"/>
          <w:szCs w:val="28"/>
        </w:rPr>
        <w:t>-</w:t>
      </w:r>
      <w:r w:rsidRPr="004A47D6">
        <w:rPr>
          <w:sz w:val="28"/>
          <w:szCs w:val="28"/>
        </w:rPr>
        <w:t xml:space="preserve"> soignantes et aides à domicile ?</w:t>
      </w:r>
      <w:r w:rsidR="005A1EB0">
        <w:rPr>
          <w:sz w:val="28"/>
          <w:szCs w:val="28"/>
        </w:rPr>
        <w:t xml:space="preserve"> 54 200 ETP liés au public en terme d’autonomie soit 6% des ETP  en Pays de la Loire.</w:t>
      </w:r>
      <w:r w:rsidR="004877FB">
        <w:rPr>
          <w:sz w:val="28"/>
          <w:szCs w:val="28"/>
        </w:rPr>
        <w:t xml:space="preserve">  Les besoins vont se situés en ville ou en mi</w:t>
      </w:r>
      <w:r w:rsidR="005A40D0">
        <w:rPr>
          <w:sz w:val="28"/>
          <w:szCs w:val="28"/>
        </w:rPr>
        <w:t>l</w:t>
      </w:r>
      <w:r w:rsidR="004877FB">
        <w:rPr>
          <w:sz w:val="28"/>
          <w:szCs w:val="28"/>
        </w:rPr>
        <w:t xml:space="preserve">ieu </w:t>
      </w:r>
      <w:r w:rsidR="005A40D0">
        <w:rPr>
          <w:sz w:val="28"/>
          <w:szCs w:val="28"/>
        </w:rPr>
        <w:t xml:space="preserve"> </w:t>
      </w:r>
      <w:r w:rsidR="004877FB">
        <w:rPr>
          <w:sz w:val="28"/>
          <w:szCs w:val="28"/>
        </w:rPr>
        <w:t>péri-urbain</w:t>
      </w:r>
      <w:r w:rsidR="005A40D0">
        <w:rPr>
          <w:sz w:val="28"/>
          <w:szCs w:val="28"/>
        </w:rPr>
        <w:t>.</w:t>
      </w:r>
      <w:r w:rsidR="00060DD1" w:rsidRPr="00060DD1">
        <w:rPr>
          <w:sz w:val="28"/>
          <w:szCs w:val="28"/>
        </w:rPr>
        <w:t xml:space="preserve"> </w:t>
      </w:r>
      <w:r w:rsidR="00060DD1" w:rsidRPr="004A47D6">
        <w:rPr>
          <w:sz w:val="28"/>
          <w:szCs w:val="28"/>
        </w:rPr>
        <w:t>L’urgence est d’argumenter en faveur de ces métiers via de la reconnaissance.</w:t>
      </w:r>
    </w:p>
    <w:p w14:paraId="6E9EA912" w14:textId="46A5802E" w:rsidR="00380470" w:rsidRPr="004A47D6" w:rsidRDefault="00380470" w:rsidP="00380470">
      <w:pPr>
        <w:jc w:val="both"/>
        <w:rPr>
          <w:sz w:val="28"/>
          <w:szCs w:val="28"/>
        </w:rPr>
      </w:pPr>
      <w:r w:rsidRPr="004A47D6">
        <w:rPr>
          <w:sz w:val="28"/>
          <w:szCs w:val="28"/>
        </w:rPr>
        <w:t xml:space="preserve">On assiste à une </w:t>
      </w:r>
      <w:proofErr w:type="spellStart"/>
      <w:r w:rsidRPr="004A47D6">
        <w:rPr>
          <w:sz w:val="28"/>
          <w:szCs w:val="28"/>
        </w:rPr>
        <w:t>gérontocroissance</w:t>
      </w:r>
      <w:proofErr w:type="spellEnd"/>
      <w:r w:rsidRPr="004A47D6">
        <w:rPr>
          <w:sz w:val="28"/>
          <w:szCs w:val="28"/>
        </w:rPr>
        <w:t xml:space="preserve"> en Pays de Loire.</w:t>
      </w:r>
    </w:p>
    <w:p w14:paraId="500625FE" w14:textId="32154FF7" w:rsidR="00380470" w:rsidRPr="004A47D6" w:rsidRDefault="00380470" w:rsidP="00380470">
      <w:pPr>
        <w:pStyle w:val="Paragraphedeliste"/>
        <w:numPr>
          <w:ilvl w:val="0"/>
          <w:numId w:val="1"/>
        </w:numPr>
        <w:jc w:val="both"/>
        <w:rPr>
          <w:sz w:val="28"/>
          <w:szCs w:val="28"/>
        </w:rPr>
      </w:pPr>
      <w:r w:rsidRPr="004A47D6">
        <w:rPr>
          <w:sz w:val="28"/>
          <w:szCs w:val="28"/>
        </w:rPr>
        <w:t>Les équilibres et les déséquilibres sur le territoire : globalement on est sur un territoire bien desservi en termes d’accès.</w:t>
      </w:r>
      <w:r w:rsidR="001F0BCD">
        <w:rPr>
          <w:sz w:val="28"/>
          <w:szCs w:val="28"/>
        </w:rPr>
        <w:t xml:space="preserve"> Comment un territoire est équipé en service</w:t>
      </w:r>
      <w:r w:rsidR="00F62D32">
        <w:rPr>
          <w:sz w:val="28"/>
          <w:szCs w:val="28"/>
        </w:rPr>
        <w:t xml:space="preserve">s pour pouvoir répondre </w:t>
      </w:r>
      <w:r w:rsidR="00570FE7">
        <w:rPr>
          <w:sz w:val="28"/>
          <w:szCs w:val="28"/>
        </w:rPr>
        <w:t>à l’ensemble de sa population et notamment aux personnes âgées.</w:t>
      </w:r>
      <w:r w:rsidR="0031127E">
        <w:rPr>
          <w:sz w:val="28"/>
          <w:szCs w:val="28"/>
        </w:rPr>
        <w:t> ?</w:t>
      </w:r>
      <w:r w:rsidR="001F0BCD">
        <w:rPr>
          <w:sz w:val="28"/>
          <w:szCs w:val="28"/>
        </w:rPr>
        <w:t xml:space="preserve"> </w:t>
      </w:r>
      <w:r w:rsidRPr="004A47D6">
        <w:rPr>
          <w:sz w:val="28"/>
          <w:szCs w:val="28"/>
        </w:rPr>
        <w:t xml:space="preserve"> </w:t>
      </w:r>
      <w:r w:rsidR="0031127E">
        <w:rPr>
          <w:sz w:val="28"/>
          <w:szCs w:val="28"/>
        </w:rPr>
        <w:t xml:space="preserve"> Sur la partie médicale , c</w:t>
      </w:r>
      <w:r w:rsidRPr="004A47D6">
        <w:rPr>
          <w:sz w:val="28"/>
          <w:szCs w:val="28"/>
        </w:rPr>
        <w:t>oncernant les soins de ville</w:t>
      </w:r>
      <w:r w:rsidR="008C1935">
        <w:rPr>
          <w:sz w:val="28"/>
          <w:szCs w:val="28"/>
        </w:rPr>
        <w:t>,</w:t>
      </w:r>
      <w:r w:rsidRPr="004A47D6">
        <w:rPr>
          <w:sz w:val="28"/>
          <w:szCs w:val="28"/>
        </w:rPr>
        <w:t xml:space="preserve">  le 44 s’en sort bien sauf au nord</w:t>
      </w:r>
      <w:r w:rsidR="00CA4E41">
        <w:rPr>
          <w:sz w:val="28"/>
          <w:szCs w:val="28"/>
        </w:rPr>
        <w:t>,</w:t>
      </w:r>
      <w:r w:rsidR="00267DC8">
        <w:rPr>
          <w:sz w:val="28"/>
          <w:szCs w:val="28"/>
        </w:rPr>
        <w:t xml:space="preserve"> on assiste à un non renou</w:t>
      </w:r>
      <w:r w:rsidR="00E96546">
        <w:rPr>
          <w:sz w:val="28"/>
          <w:szCs w:val="28"/>
        </w:rPr>
        <w:t>vellement de la profession qui sera à long et moyen terme</w:t>
      </w:r>
      <w:r w:rsidR="00CA4E41">
        <w:rPr>
          <w:sz w:val="28"/>
          <w:szCs w:val="28"/>
        </w:rPr>
        <w:t xml:space="preserve"> </w:t>
      </w:r>
      <w:r w:rsidRPr="004A47D6">
        <w:rPr>
          <w:sz w:val="28"/>
          <w:szCs w:val="28"/>
        </w:rPr>
        <w:t xml:space="preserve"> source  de tensions</w:t>
      </w:r>
      <w:r w:rsidR="004A42E5">
        <w:rPr>
          <w:sz w:val="28"/>
          <w:szCs w:val="28"/>
        </w:rPr>
        <w:t xml:space="preserve"> en terme d’accès à la médecine gén</w:t>
      </w:r>
      <w:r w:rsidR="00E24890">
        <w:rPr>
          <w:sz w:val="28"/>
          <w:szCs w:val="28"/>
        </w:rPr>
        <w:t>érale</w:t>
      </w:r>
      <w:r w:rsidRPr="004A47D6">
        <w:rPr>
          <w:sz w:val="28"/>
          <w:szCs w:val="28"/>
        </w:rPr>
        <w:t>.</w:t>
      </w:r>
      <w:r w:rsidR="00C94F08">
        <w:rPr>
          <w:sz w:val="28"/>
          <w:szCs w:val="28"/>
        </w:rPr>
        <w:t xml:space="preserve"> Pour </w:t>
      </w:r>
      <w:r w:rsidRPr="004A47D6">
        <w:rPr>
          <w:sz w:val="28"/>
          <w:szCs w:val="28"/>
        </w:rPr>
        <w:t xml:space="preserve"> </w:t>
      </w:r>
      <w:r w:rsidR="0099458C">
        <w:rPr>
          <w:sz w:val="28"/>
          <w:szCs w:val="28"/>
        </w:rPr>
        <w:t>l</w:t>
      </w:r>
      <w:r w:rsidRPr="004A47D6">
        <w:rPr>
          <w:sz w:val="28"/>
          <w:szCs w:val="28"/>
        </w:rPr>
        <w:t xml:space="preserve">’APA à domicile, le nombre de bénéficiaires est </w:t>
      </w:r>
      <w:r w:rsidR="0099458C">
        <w:rPr>
          <w:sz w:val="28"/>
          <w:szCs w:val="28"/>
        </w:rPr>
        <w:t xml:space="preserve"> assez </w:t>
      </w:r>
      <w:r w:rsidRPr="004A47D6">
        <w:rPr>
          <w:sz w:val="28"/>
          <w:szCs w:val="28"/>
        </w:rPr>
        <w:t xml:space="preserve">élevé même quand il y a des maisons de retraite, </w:t>
      </w:r>
      <w:r w:rsidR="0099458C">
        <w:rPr>
          <w:sz w:val="28"/>
          <w:szCs w:val="28"/>
        </w:rPr>
        <w:t xml:space="preserve">mais </w:t>
      </w:r>
      <w:r w:rsidRPr="004A47D6">
        <w:rPr>
          <w:sz w:val="28"/>
          <w:szCs w:val="28"/>
        </w:rPr>
        <w:t xml:space="preserve">elle s’adapte bien </w:t>
      </w:r>
      <w:r w:rsidR="000D320A" w:rsidRPr="004A47D6">
        <w:rPr>
          <w:sz w:val="28"/>
          <w:szCs w:val="28"/>
        </w:rPr>
        <w:t>aux besoins</w:t>
      </w:r>
      <w:r w:rsidR="00097BB4">
        <w:rPr>
          <w:sz w:val="28"/>
          <w:szCs w:val="28"/>
        </w:rPr>
        <w:t xml:space="preserve"> des </w:t>
      </w:r>
      <w:r w:rsidR="00097BB4">
        <w:rPr>
          <w:sz w:val="28"/>
          <w:szCs w:val="28"/>
        </w:rPr>
        <w:lastRenderedPageBreak/>
        <w:t>territoires</w:t>
      </w:r>
      <w:r w:rsidR="000D320A" w:rsidRPr="004A47D6">
        <w:rPr>
          <w:sz w:val="28"/>
          <w:szCs w:val="28"/>
        </w:rPr>
        <w:t>. En matière d’EHPAD</w:t>
      </w:r>
      <w:r w:rsidR="00097BB4">
        <w:rPr>
          <w:sz w:val="28"/>
          <w:szCs w:val="28"/>
        </w:rPr>
        <w:t xml:space="preserve">, </w:t>
      </w:r>
      <w:r w:rsidR="000D320A" w:rsidRPr="004A47D6">
        <w:rPr>
          <w:sz w:val="28"/>
          <w:szCs w:val="28"/>
        </w:rPr>
        <w:t xml:space="preserve"> le 44 est bien équipé</w:t>
      </w:r>
      <w:r w:rsidR="00097BB4">
        <w:rPr>
          <w:sz w:val="28"/>
          <w:szCs w:val="28"/>
        </w:rPr>
        <w:t xml:space="preserve"> et est </w:t>
      </w:r>
      <w:proofErr w:type="spellStart"/>
      <w:r w:rsidR="00097BB4">
        <w:rPr>
          <w:sz w:val="28"/>
          <w:szCs w:val="28"/>
        </w:rPr>
        <w:t>au dessus</w:t>
      </w:r>
      <w:proofErr w:type="spellEnd"/>
      <w:r w:rsidR="00097BB4">
        <w:rPr>
          <w:sz w:val="28"/>
          <w:szCs w:val="28"/>
        </w:rPr>
        <w:t xml:space="preserve"> des standar</w:t>
      </w:r>
      <w:r w:rsidR="00633A72">
        <w:rPr>
          <w:sz w:val="28"/>
          <w:szCs w:val="28"/>
        </w:rPr>
        <w:t>d</w:t>
      </w:r>
      <w:r w:rsidR="00097BB4">
        <w:rPr>
          <w:sz w:val="28"/>
          <w:szCs w:val="28"/>
        </w:rPr>
        <w:t>s nationaux</w:t>
      </w:r>
      <w:r w:rsidR="000D320A" w:rsidRPr="004A47D6">
        <w:rPr>
          <w:sz w:val="28"/>
          <w:szCs w:val="28"/>
        </w:rPr>
        <w:t>.</w:t>
      </w:r>
      <w:r w:rsidRPr="004A47D6">
        <w:rPr>
          <w:sz w:val="28"/>
          <w:szCs w:val="28"/>
        </w:rPr>
        <w:t> </w:t>
      </w:r>
      <w:r w:rsidR="000D320A" w:rsidRPr="004A47D6">
        <w:rPr>
          <w:sz w:val="28"/>
          <w:szCs w:val="28"/>
        </w:rPr>
        <w:t>En milieu péri-urbain</w:t>
      </w:r>
      <w:r w:rsidR="00CA4E41">
        <w:rPr>
          <w:sz w:val="28"/>
          <w:szCs w:val="28"/>
        </w:rPr>
        <w:t>,</w:t>
      </w:r>
      <w:r w:rsidR="000D320A" w:rsidRPr="004A47D6">
        <w:rPr>
          <w:sz w:val="28"/>
          <w:szCs w:val="28"/>
        </w:rPr>
        <w:t xml:space="preserve"> il y a de nombreux équipements mais il faut rééquilibrer l’offre sur le département</w:t>
      </w:r>
      <w:r w:rsidR="004628AD">
        <w:rPr>
          <w:sz w:val="28"/>
          <w:szCs w:val="28"/>
        </w:rPr>
        <w:t xml:space="preserve"> , on assiste à</w:t>
      </w:r>
      <w:r w:rsidR="00C7195E">
        <w:rPr>
          <w:sz w:val="28"/>
          <w:szCs w:val="28"/>
        </w:rPr>
        <w:t xml:space="preserve"> des tension</w:t>
      </w:r>
      <w:r w:rsidR="00CE3813">
        <w:rPr>
          <w:sz w:val="28"/>
          <w:szCs w:val="28"/>
        </w:rPr>
        <w:t>s</w:t>
      </w:r>
      <w:r w:rsidR="00C7195E">
        <w:rPr>
          <w:sz w:val="28"/>
          <w:szCs w:val="28"/>
        </w:rPr>
        <w:t xml:space="preserve"> sur Nantes et les agglomérations malgré les efforts de l’ARS et des départements.</w:t>
      </w:r>
      <w:r w:rsidR="00053E53">
        <w:rPr>
          <w:sz w:val="28"/>
          <w:szCs w:val="28"/>
        </w:rPr>
        <w:t xml:space="preserve"> </w:t>
      </w:r>
      <w:r w:rsidR="00A415EF" w:rsidRPr="004A47D6">
        <w:rPr>
          <w:sz w:val="28"/>
          <w:szCs w:val="28"/>
        </w:rPr>
        <w:t xml:space="preserve">La situation est différente au </w:t>
      </w:r>
      <w:proofErr w:type="spellStart"/>
      <w:r w:rsidR="00A415EF" w:rsidRPr="004A47D6">
        <w:rPr>
          <w:sz w:val="28"/>
          <w:szCs w:val="28"/>
        </w:rPr>
        <w:t>nord</w:t>
      </w:r>
      <w:r w:rsidR="00F8358E">
        <w:rPr>
          <w:sz w:val="28"/>
          <w:szCs w:val="28"/>
        </w:rPr>
        <w:t xml:space="preserve"> </w:t>
      </w:r>
      <w:r w:rsidR="00A415EF" w:rsidRPr="004A47D6">
        <w:rPr>
          <w:sz w:val="28"/>
          <w:szCs w:val="28"/>
        </w:rPr>
        <w:t>est</w:t>
      </w:r>
      <w:proofErr w:type="spellEnd"/>
      <w:r w:rsidR="00A415EF" w:rsidRPr="004A47D6">
        <w:rPr>
          <w:sz w:val="28"/>
          <w:szCs w:val="28"/>
        </w:rPr>
        <w:t xml:space="preserve"> du département par rapport à l’ensemble du département</w:t>
      </w:r>
      <w:r w:rsidR="00C42040" w:rsidRPr="004A47D6">
        <w:rPr>
          <w:sz w:val="28"/>
          <w:szCs w:val="28"/>
        </w:rPr>
        <w:t xml:space="preserve"> au niveau du recours aux soins</w:t>
      </w:r>
      <w:r w:rsidR="00A415EF" w:rsidRPr="004A47D6">
        <w:rPr>
          <w:sz w:val="28"/>
          <w:szCs w:val="28"/>
        </w:rPr>
        <w:t xml:space="preserve">. </w:t>
      </w:r>
      <w:r w:rsidR="00A81F93">
        <w:rPr>
          <w:sz w:val="28"/>
          <w:szCs w:val="28"/>
        </w:rPr>
        <w:t>Le vieillissement dépend d</w:t>
      </w:r>
      <w:r w:rsidR="00C93D25">
        <w:rPr>
          <w:sz w:val="28"/>
          <w:szCs w:val="28"/>
        </w:rPr>
        <w:t>u contexte territorial dans lequel il se situe</w:t>
      </w:r>
      <w:r w:rsidR="009945BF">
        <w:rPr>
          <w:sz w:val="28"/>
          <w:szCs w:val="28"/>
        </w:rPr>
        <w:t>.</w:t>
      </w:r>
      <w:r w:rsidR="00A06551">
        <w:rPr>
          <w:sz w:val="28"/>
          <w:szCs w:val="28"/>
        </w:rPr>
        <w:t xml:space="preserve"> </w:t>
      </w:r>
    </w:p>
    <w:p w14:paraId="4EB92287" w14:textId="66844AD8" w:rsidR="00827AA0" w:rsidRPr="004A47D6" w:rsidRDefault="00F828CC" w:rsidP="00380470">
      <w:pPr>
        <w:pStyle w:val="Paragraphedeliste"/>
        <w:numPr>
          <w:ilvl w:val="0"/>
          <w:numId w:val="1"/>
        </w:numPr>
        <w:jc w:val="both"/>
        <w:rPr>
          <w:sz w:val="28"/>
          <w:szCs w:val="28"/>
        </w:rPr>
      </w:pPr>
      <w:r w:rsidRPr="004A47D6">
        <w:rPr>
          <w:sz w:val="28"/>
          <w:szCs w:val="28"/>
        </w:rPr>
        <w:t xml:space="preserve">Les départements littoraux ont une </w:t>
      </w:r>
      <w:r w:rsidR="00CB6706" w:rsidRPr="004A47D6">
        <w:rPr>
          <w:sz w:val="28"/>
          <w:szCs w:val="28"/>
        </w:rPr>
        <w:t xml:space="preserve">évolution </w:t>
      </w:r>
      <w:r w:rsidRPr="004A47D6">
        <w:rPr>
          <w:sz w:val="28"/>
          <w:szCs w:val="28"/>
        </w:rPr>
        <w:t>forte</w:t>
      </w:r>
      <w:r w:rsidR="00CB6706" w:rsidRPr="004A47D6">
        <w:rPr>
          <w:sz w:val="28"/>
          <w:szCs w:val="28"/>
        </w:rPr>
        <w:t xml:space="preserve"> de</w:t>
      </w:r>
      <w:r w:rsidRPr="004A47D6">
        <w:rPr>
          <w:sz w:val="28"/>
          <w:szCs w:val="28"/>
        </w:rPr>
        <w:t xml:space="preserve"> population âgé</w:t>
      </w:r>
      <w:r w:rsidR="00AC0F5A" w:rsidRPr="004A47D6">
        <w:rPr>
          <w:sz w:val="28"/>
          <w:szCs w:val="28"/>
        </w:rPr>
        <w:t>e, cela va s’intensifier.</w:t>
      </w:r>
      <w:r w:rsidR="00094924" w:rsidRPr="004A47D6">
        <w:rPr>
          <w:sz w:val="28"/>
          <w:szCs w:val="28"/>
        </w:rPr>
        <w:t xml:space="preserve"> On comptera plus</w:t>
      </w:r>
      <w:r w:rsidR="00AC0F5A" w:rsidRPr="004A47D6">
        <w:rPr>
          <w:sz w:val="28"/>
          <w:szCs w:val="28"/>
        </w:rPr>
        <w:t xml:space="preserve"> 1 000 personnes âgées dépendantes (hausse des plus de 80 ans</w:t>
      </w:r>
      <w:r w:rsidR="003F501C">
        <w:rPr>
          <w:sz w:val="28"/>
          <w:szCs w:val="28"/>
        </w:rPr>
        <w:t xml:space="preserve"> notamment</w:t>
      </w:r>
      <w:r w:rsidR="00AC0F5A" w:rsidRPr="004A47D6">
        <w:rPr>
          <w:sz w:val="28"/>
          <w:szCs w:val="28"/>
        </w:rPr>
        <w:t>)</w:t>
      </w:r>
      <w:r w:rsidR="004E172D" w:rsidRPr="004A47D6">
        <w:rPr>
          <w:sz w:val="28"/>
          <w:szCs w:val="28"/>
        </w:rPr>
        <w:t xml:space="preserve"> </w:t>
      </w:r>
      <w:r w:rsidR="00952D0D">
        <w:rPr>
          <w:sz w:val="28"/>
          <w:szCs w:val="28"/>
        </w:rPr>
        <w:t xml:space="preserve">par an </w:t>
      </w:r>
      <w:r w:rsidR="00FD0C27" w:rsidRPr="004A47D6">
        <w:rPr>
          <w:sz w:val="28"/>
          <w:szCs w:val="28"/>
        </w:rPr>
        <w:t>e</w:t>
      </w:r>
      <w:r w:rsidR="004E172D" w:rsidRPr="004A47D6">
        <w:rPr>
          <w:sz w:val="28"/>
          <w:szCs w:val="28"/>
        </w:rPr>
        <w:t>ntre 2023 et 2035</w:t>
      </w:r>
      <w:r w:rsidR="00AC0F5A" w:rsidRPr="004A47D6">
        <w:rPr>
          <w:sz w:val="28"/>
          <w:szCs w:val="28"/>
        </w:rPr>
        <w:t xml:space="preserve">. </w:t>
      </w:r>
      <w:r w:rsidR="003E2A79">
        <w:rPr>
          <w:sz w:val="28"/>
          <w:szCs w:val="28"/>
        </w:rPr>
        <w:t xml:space="preserve"> Le phénomène va s’intensifier.</w:t>
      </w:r>
    </w:p>
    <w:p w14:paraId="419171F4" w14:textId="035154DC" w:rsidR="00413370" w:rsidRDefault="00EB6642" w:rsidP="00380470">
      <w:pPr>
        <w:pStyle w:val="Paragraphedeliste"/>
        <w:numPr>
          <w:ilvl w:val="0"/>
          <w:numId w:val="1"/>
        </w:numPr>
        <w:jc w:val="both"/>
        <w:rPr>
          <w:sz w:val="28"/>
          <w:szCs w:val="28"/>
        </w:rPr>
      </w:pPr>
      <w:r w:rsidRPr="00413370">
        <w:rPr>
          <w:sz w:val="28"/>
          <w:szCs w:val="28"/>
        </w:rPr>
        <w:t>Entre 2009 et 2015</w:t>
      </w:r>
      <w:r w:rsidR="005D62FE">
        <w:rPr>
          <w:sz w:val="28"/>
          <w:szCs w:val="28"/>
        </w:rPr>
        <w:t>, l</w:t>
      </w:r>
      <w:r w:rsidR="00AC0F5A" w:rsidRPr="00413370">
        <w:rPr>
          <w:sz w:val="28"/>
          <w:szCs w:val="28"/>
        </w:rPr>
        <w:t xml:space="preserve">e revenu médian des personnes âgées </w:t>
      </w:r>
      <w:r w:rsidR="00D13CEC">
        <w:rPr>
          <w:sz w:val="28"/>
          <w:szCs w:val="28"/>
        </w:rPr>
        <w:t>a</w:t>
      </w:r>
      <w:r w:rsidR="00AC0F5A" w:rsidRPr="00413370">
        <w:rPr>
          <w:sz w:val="28"/>
          <w:szCs w:val="28"/>
        </w:rPr>
        <w:t xml:space="preserve"> augmenté de 1 000 euros par an</w:t>
      </w:r>
      <w:r w:rsidR="00422120">
        <w:rPr>
          <w:sz w:val="28"/>
          <w:szCs w:val="28"/>
        </w:rPr>
        <w:t>. D</w:t>
      </w:r>
      <w:r w:rsidR="00AC0F5A" w:rsidRPr="00413370">
        <w:rPr>
          <w:sz w:val="28"/>
          <w:szCs w:val="28"/>
        </w:rPr>
        <w:t>e plus en plus de personnes âgées vivront seules</w:t>
      </w:r>
      <w:r w:rsidR="007F1F40" w:rsidRPr="00413370">
        <w:rPr>
          <w:sz w:val="28"/>
          <w:szCs w:val="28"/>
        </w:rPr>
        <w:t xml:space="preserve"> à la retraite</w:t>
      </w:r>
      <w:r w:rsidR="00E2128B">
        <w:rPr>
          <w:sz w:val="28"/>
          <w:szCs w:val="28"/>
        </w:rPr>
        <w:t xml:space="preserve"> surtout en ville</w:t>
      </w:r>
      <w:r w:rsidR="0042403A" w:rsidRPr="00413370">
        <w:rPr>
          <w:sz w:val="28"/>
          <w:szCs w:val="28"/>
        </w:rPr>
        <w:t xml:space="preserve">. </w:t>
      </w:r>
      <w:r w:rsidR="00BE0BEC" w:rsidRPr="00413370">
        <w:rPr>
          <w:sz w:val="28"/>
          <w:szCs w:val="28"/>
        </w:rPr>
        <w:t>De</w:t>
      </w:r>
      <w:r w:rsidR="0042403A" w:rsidRPr="00413370">
        <w:rPr>
          <w:sz w:val="28"/>
          <w:szCs w:val="28"/>
        </w:rPr>
        <w:t xml:space="preserve"> </w:t>
      </w:r>
      <w:r w:rsidR="00BE0BEC" w:rsidRPr="00413370">
        <w:rPr>
          <w:sz w:val="28"/>
          <w:szCs w:val="28"/>
        </w:rPr>
        <w:t xml:space="preserve">nombreuses </w:t>
      </w:r>
      <w:r w:rsidR="00AC0F5A" w:rsidRPr="00413370">
        <w:rPr>
          <w:sz w:val="28"/>
          <w:szCs w:val="28"/>
        </w:rPr>
        <w:t>personnes âgées sont propriétaires de leur logement</w:t>
      </w:r>
      <w:r w:rsidR="00E2128B">
        <w:rPr>
          <w:sz w:val="28"/>
          <w:szCs w:val="28"/>
        </w:rPr>
        <w:t xml:space="preserve">, </w:t>
      </w:r>
      <w:r w:rsidR="00AC0F5A" w:rsidRPr="00413370">
        <w:rPr>
          <w:sz w:val="28"/>
          <w:szCs w:val="28"/>
        </w:rPr>
        <w:t xml:space="preserve"> cela les </w:t>
      </w:r>
      <w:r w:rsidR="00780538">
        <w:rPr>
          <w:sz w:val="28"/>
          <w:szCs w:val="28"/>
        </w:rPr>
        <w:t xml:space="preserve">protège des situations </w:t>
      </w:r>
      <w:r w:rsidR="00AC0F5A" w:rsidRPr="00413370">
        <w:rPr>
          <w:sz w:val="28"/>
          <w:szCs w:val="28"/>
        </w:rPr>
        <w:t xml:space="preserve"> de pauvreté. </w:t>
      </w:r>
      <w:r w:rsidR="00E1541A" w:rsidRPr="00413370">
        <w:rPr>
          <w:sz w:val="28"/>
          <w:szCs w:val="28"/>
        </w:rPr>
        <w:t>Le taux de chômage</w:t>
      </w:r>
      <w:r w:rsidR="0042403A" w:rsidRPr="00413370">
        <w:rPr>
          <w:sz w:val="28"/>
          <w:szCs w:val="28"/>
        </w:rPr>
        <w:t xml:space="preserve"> </w:t>
      </w:r>
      <w:r w:rsidR="001C7898" w:rsidRPr="00413370">
        <w:rPr>
          <w:sz w:val="28"/>
          <w:szCs w:val="28"/>
        </w:rPr>
        <w:t>est assez faible</w:t>
      </w:r>
      <w:r w:rsidR="00780538">
        <w:rPr>
          <w:sz w:val="28"/>
          <w:szCs w:val="28"/>
        </w:rPr>
        <w:t xml:space="preserve"> dans le département</w:t>
      </w:r>
      <w:r w:rsidR="001C7898" w:rsidRPr="00413370">
        <w:rPr>
          <w:sz w:val="28"/>
          <w:szCs w:val="28"/>
        </w:rPr>
        <w:t xml:space="preserve">. </w:t>
      </w:r>
      <w:r w:rsidR="00633DFC" w:rsidRPr="00413370">
        <w:rPr>
          <w:sz w:val="28"/>
          <w:szCs w:val="28"/>
        </w:rPr>
        <w:t xml:space="preserve">Le vieillissement va concerner les territoires péri-urbains </w:t>
      </w:r>
      <w:r w:rsidR="0054200D">
        <w:rPr>
          <w:sz w:val="28"/>
          <w:szCs w:val="28"/>
        </w:rPr>
        <w:t xml:space="preserve"> </w:t>
      </w:r>
      <w:r w:rsidR="00633DFC" w:rsidRPr="00413370">
        <w:rPr>
          <w:sz w:val="28"/>
          <w:szCs w:val="28"/>
        </w:rPr>
        <w:t xml:space="preserve">et aussi </w:t>
      </w:r>
      <w:r w:rsidR="00670411" w:rsidRPr="00413370">
        <w:rPr>
          <w:sz w:val="28"/>
          <w:szCs w:val="28"/>
        </w:rPr>
        <w:t xml:space="preserve"> </w:t>
      </w:r>
      <w:r w:rsidR="0042403A" w:rsidRPr="00413370">
        <w:rPr>
          <w:sz w:val="28"/>
          <w:szCs w:val="28"/>
        </w:rPr>
        <w:t xml:space="preserve"> </w:t>
      </w:r>
      <w:r w:rsidR="00670411" w:rsidRPr="00413370">
        <w:rPr>
          <w:sz w:val="28"/>
          <w:szCs w:val="28"/>
        </w:rPr>
        <w:t xml:space="preserve">les quartiers de </w:t>
      </w:r>
      <w:r w:rsidR="00633DFC" w:rsidRPr="00413370">
        <w:rPr>
          <w:sz w:val="28"/>
          <w:szCs w:val="28"/>
        </w:rPr>
        <w:t>la politique de la ville</w:t>
      </w:r>
      <w:r w:rsidR="00797FA4" w:rsidRPr="00413370">
        <w:rPr>
          <w:sz w:val="28"/>
          <w:szCs w:val="28"/>
        </w:rPr>
        <w:t xml:space="preserve"> ( Nantes, Saint-Nazaire</w:t>
      </w:r>
      <w:r w:rsidR="00222EB4" w:rsidRPr="00413370">
        <w:rPr>
          <w:sz w:val="28"/>
          <w:szCs w:val="28"/>
        </w:rPr>
        <w:t>).</w:t>
      </w:r>
    </w:p>
    <w:p w14:paraId="42D36F7A" w14:textId="5F227C25" w:rsidR="00E8689E" w:rsidRPr="006131B4" w:rsidRDefault="00965E73" w:rsidP="0020563F">
      <w:pPr>
        <w:pStyle w:val="Paragraphedeliste"/>
        <w:numPr>
          <w:ilvl w:val="0"/>
          <w:numId w:val="1"/>
        </w:numPr>
        <w:jc w:val="both"/>
        <w:rPr>
          <w:sz w:val="28"/>
          <w:szCs w:val="28"/>
        </w:rPr>
      </w:pPr>
      <w:r w:rsidRPr="006131B4">
        <w:rPr>
          <w:sz w:val="28"/>
          <w:szCs w:val="28"/>
        </w:rPr>
        <w:t>Mr Perrion remercie</w:t>
      </w:r>
      <w:r w:rsidR="0020563F" w:rsidRPr="006131B4">
        <w:rPr>
          <w:sz w:val="28"/>
          <w:szCs w:val="28"/>
        </w:rPr>
        <w:t xml:space="preserve"> les intervenants</w:t>
      </w:r>
      <w:r w:rsidRPr="006131B4">
        <w:rPr>
          <w:sz w:val="28"/>
          <w:szCs w:val="28"/>
        </w:rPr>
        <w:t xml:space="preserve"> </w:t>
      </w:r>
      <w:r w:rsidR="0020563F" w:rsidRPr="006131B4">
        <w:rPr>
          <w:sz w:val="28"/>
          <w:szCs w:val="28"/>
        </w:rPr>
        <w:t>pour cet état des lieux</w:t>
      </w:r>
      <w:r w:rsidR="006131B4" w:rsidRPr="006131B4">
        <w:rPr>
          <w:sz w:val="28"/>
          <w:szCs w:val="28"/>
        </w:rPr>
        <w:t xml:space="preserve"> </w:t>
      </w:r>
      <w:r w:rsidR="006131B4">
        <w:rPr>
          <w:sz w:val="28"/>
          <w:szCs w:val="28"/>
        </w:rPr>
        <w:t>et</w:t>
      </w:r>
      <w:r w:rsidR="00E8689E" w:rsidRPr="006131B4">
        <w:rPr>
          <w:sz w:val="28"/>
          <w:szCs w:val="28"/>
        </w:rPr>
        <w:t xml:space="preserve"> laisse la place aux questions.</w:t>
      </w:r>
    </w:p>
    <w:p w14:paraId="3380DAAA" w14:textId="1A234056" w:rsidR="009A132C" w:rsidRPr="004A47D6" w:rsidRDefault="00E8689E" w:rsidP="0020563F">
      <w:pPr>
        <w:jc w:val="both"/>
        <w:rPr>
          <w:sz w:val="28"/>
          <w:szCs w:val="28"/>
        </w:rPr>
      </w:pPr>
      <w:r w:rsidRPr="004A47D6">
        <w:rPr>
          <w:sz w:val="28"/>
          <w:szCs w:val="28"/>
        </w:rPr>
        <w:t xml:space="preserve">Mr </w:t>
      </w:r>
      <w:proofErr w:type="spellStart"/>
      <w:r w:rsidRPr="004A47D6">
        <w:rPr>
          <w:sz w:val="28"/>
          <w:szCs w:val="28"/>
        </w:rPr>
        <w:t>Grosvalet</w:t>
      </w:r>
      <w:proofErr w:type="spellEnd"/>
      <w:r w:rsidRPr="004A47D6">
        <w:rPr>
          <w:sz w:val="28"/>
          <w:szCs w:val="28"/>
        </w:rPr>
        <w:t xml:space="preserve"> intervient pour exposer son point de vue et rappelle que l’enjeu </w:t>
      </w:r>
      <w:r w:rsidR="00E40FC2" w:rsidRPr="004A47D6">
        <w:rPr>
          <w:sz w:val="28"/>
          <w:szCs w:val="28"/>
        </w:rPr>
        <w:t xml:space="preserve">du vieillissement </w:t>
      </w:r>
      <w:r w:rsidRPr="004A47D6">
        <w:rPr>
          <w:sz w:val="28"/>
          <w:szCs w:val="28"/>
        </w:rPr>
        <w:t>est colossal.</w:t>
      </w:r>
      <w:r w:rsidR="00D00435" w:rsidRPr="004A47D6">
        <w:rPr>
          <w:sz w:val="28"/>
          <w:szCs w:val="28"/>
        </w:rPr>
        <w:t xml:space="preserve"> Il se demande quel est le rôle du </w:t>
      </w:r>
      <w:proofErr w:type="spellStart"/>
      <w:r w:rsidR="00D00435" w:rsidRPr="004A47D6">
        <w:rPr>
          <w:sz w:val="28"/>
          <w:szCs w:val="28"/>
        </w:rPr>
        <w:t>gérontopôle</w:t>
      </w:r>
      <w:proofErr w:type="spellEnd"/>
      <w:r w:rsidR="00D00435" w:rsidRPr="004A47D6">
        <w:rPr>
          <w:sz w:val="28"/>
          <w:szCs w:val="28"/>
        </w:rPr>
        <w:t xml:space="preserve"> par rapport au rôle du département</w:t>
      </w:r>
      <w:r w:rsidR="00613D1B">
        <w:rPr>
          <w:sz w:val="28"/>
          <w:szCs w:val="28"/>
        </w:rPr>
        <w:t xml:space="preserve"> ? </w:t>
      </w:r>
      <w:r w:rsidR="00F421EF" w:rsidRPr="004A47D6">
        <w:rPr>
          <w:sz w:val="28"/>
          <w:szCs w:val="28"/>
        </w:rPr>
        <w:t xml:space="preserve"> </w:t>
      </w:r>
      <w:r w:rsidR="009208CE" w:rsidRPr="004A47D6">
        <w:rPr>
          <w:sz w:val="28"/>
          <w:szCs w:val="28"/>
        </w:rPr>
        <w:t>Il précise que l</w:t>
      </w:r>
      <w:r w:rsidR="00F421EF" w:rsidRPr="004A47D6">
        <w:rPr>
          <w:sz w:val="28"/>
          <w:szCs w:val="28"/>
        </w:rPr>
        <w:t>e C</w:t>
      </w:r>
      <w:r w:rsidR="00613D1B">
        <w:rPr>
          <w:sz w:val="28"/>
          <w:szCs w:val="28"/>
        </w:rPr>
        <w:t xml:space="preserve">onseil </w:t>
      </w:r>
      <w:r w:rsidR="00F421EF" w:rsidRPr="004A47D6">
        <w:rPr>
          <w:sz w:val="28"/>
          <w:szCs w:val="28"/>
        </w:rPr>
        <w:t>D</w:t>
      </w:r>
      <w:r w:rsidR="00613D1B">
        <w:rPr>
          <w:sz w:val="28"/>
          <w:szCs w:val="28"/>
        </w:rPr>
        <w:t>épartemental</w:t>
      </w:r>
      <w:r w:rsidR="00F421EF" w:rsidRPr="004A47D6">
        <w:rPr>
          <w:sz w:val="28"/>
          <w:szCs w:val="28"/>
        </w:rPr>
        <w:t xml:space="preserve"> accompagne les communes </w:t>
      </w:r>
      <w:r w:rsidR="009A132C" w:rsidRPr="004A47D6">
        <w:rPr>
          <w:sz w:val="28"/>
          <w:szCs w:val="28"/>
        </w:rPr>
        <w:t>vis-à-vis du vieillissement.</w:t>
      </w:r>
      <w:r w:rsidR="009955BD" w:rsidRPr="004A47D6">
        <w:rPr>
          <w:sz w:val="28"/>
          <w:szCs w:val="28"/>
        </w:rPr>
        <w:t xml:space="preserve"> Le C</w:t>
      </w:r>
      <w:r w:rsidR="00613D1B">
        <w:rPr>
          <w:sz w:val="28"/>
          <w:szCs w:val="28"/>
        </w:rPr>
        <w:t>onseil Départemental</w:t>
      </w:r>
      <w:r w:rsidR="009955BD" w:rsidRPr="004A47D6">
        <w:rPr>
          <w:sz w:val="28"/>
          <w:szCs w:val="28"/>
        </w:rPr>
        <w:t xml:space="preserve"> a cré</w:t>
      </w:r>
      <w:r w:rsidR="00094924" w:rsidRPr="004A47D6">
        <w:rPr>
          <w:sz w:val="28"/>
          <w:szCs w:val="28"/>
        </w:rPr>
        <w:t xml:space="preserve">é </w:t>
      </w:r>
      <w:r w:rsidR="00C1055D">
        <w:rPr>
          <w:sz w:val="28"/>
          <w:szCs w:val="28"/>
        </w:rPr>
        <w:t xml:space="preserve"> </w:t>
      </w:r>
      <w:r w:rsidR="009955BD" w:rsidRPr="004A47D6">
        <w:rPr>
          <w:sz w:val="28"/>
          <w:szCs w:val="28"/>
        </w:rPr>
        <w:t xml:space="preserve"> la Maison de l’autonomie.</w:t>
      </w:r>
      <w:r w:rsidR="00AD1F41" w:rsidRPr="004A47D6">
        <w:rPr>
          <w:sz w:val="28"/>
          <w:szCs w:val="28"/>
        </w:rPr>
        <w:t xml:space="preserve"> Il ne faut pas que les moyens s’éparpillent.</w:t>
      </w:r>
    </w:p>
    <w:p w14:paraId="3EB88AC0" w14:textId="7CE57F08" w:rsidR="00D056C5" w:rsidRPr="004A47D6" w:rsidRDefault="00D0380E" w:rsidP="0020563F">
      <w:pPr>
        <w:jc w:val="both"/>
        <w:rPr>
          <w:sz w:val="28"/>
          <w:szCs w:val="28"/>
        </w:rPr>
      </w:pPr>
      <w:r w:rsidRPr="004A47D6">
        <w:rPr>
          <w:sz w:val="28"/>
          <w:szCs w:val="28"/>
        </w:rPr>
        <w:t>La dire</w:t>
      </w:r>
      <w:r w:rsidR="00094924" w:rsidRPr="004A47D6">
        <w:rPr>
          <w:sz w:val="28"/>
          <w:szCs w:val="28"/>
        </w:rPr>
        <w:t>c</w:t>
      </w:r>
      <w:r w:rsidRPr="004A47D6">
        <w:rPr>
          <w:sz w:val="28"/>
          <w:szCs w:val="28"/>
        </w:rPr>
        <w:t>trice</w:t>
      </w:r>
      <w:r w:rsidR="00094924" w:rsidRPr="004A47D6">
        <w:rPr>
          <w:sz w:val="28"/>
          <w:szCs w:val="28"/>
        </w:rPr>
        <w:t xml:space="preserve"> </w:t>
      </w:r>
      <w:r w:rsidR="00D518B9" w:rsidRPr="004A47D6">
        <w:rPr>
          <w:sz w:val="28"/>
          <w:szCs w:val="28"/>
        </w:rPr>
        <w:t xml:space="preserve"> </w:t>
      </w:r>
      <w:r w:rsidR="00D056C5" w:rsidRPr="004A47D6">
        <w:rPr>
          <w:sz w:val="28"/>
          <w:szCs w:val="28"/>
        </w:rPr>
        <w:t xml:space="preserve"> </w:t>
      </w:r>
      <w:r w:rsidR="00E87886" w:rsidRPr="004A47D6">
        <w:rPr>
          <w:sz w:val="28"/>
          <w:szCs w:val="28"/>
        </w:rPr>
        <w:t>rappelle que ce jour est seulement présenté</w:t>
      </w:r>
      <w:r w:rsidR="00C91A3F" w:rsidRPr="004A47D6">
        <w:rPr>
          <w:sz w:val="28"/>
          <w:szCs w:val="28"/>
        </w:rPr>
        <w:t xml:space="preserve"> une partie de l’étude</w:t>
      </w:r>
      <w:r w:rsidR="0042403A">
        <w:rPr>
          <w:sz w:val="28"/>
          <w:szCs w:val="28"/>
        </w:rPr>
        <w:t>.</w:t>
      </w:r>
      <w:r w:rsidRPr="004A47D6">
        <w:rPr>
          <w:sz w:val="28"/>
          <w:szCs w:val="28"/>
        </w:rPr>
        <w:t xml:space="preserve"> Pour le </w:t>
      </w:r>
      <w:proofErr w:type="spellStart"/>
      <w:r w:rsidRPr="004A47D6">
        <w:rPr>
          <w:sz w:val="28"/>
          <w:szCs w:val="28"/>
        </w:rPr>
        <w:t>gérontopôle</w:t>
      </w:r>
      <w:proofErr w:type="spellEnd"/>
      <w:r w:rsidRPr="004A47D6">
        <w:rPr>
          <w:sz w:val="28"/>
          <w:szCs w:val="28"/>
        </w:rPr>
        <w:t xml:space="preserve"> , </w:t>
      </w:r>
      <w:r w:rsidR="00E87886" w:rsidRPr="004A47D6">
        <w:rPr>
          <w:sz w:val="28"/>
          <w:szCs w:val="28"/>
        </w:rPr>
        <w:t xml:space="preserve"> </w:t>
      </w:r>
      <w:r w:rsidR="008B5304" w:rsidRPr="004A47D6">
        <w:rPr>
          <w:sz w:val="28"/>
          <w:szCs w:val="28"/>
        </w:rPr>
        <w:t>il s’agit de travailler en complémentarité des C</w:t>
      </w:r>
      <w:r w:rsidR="0087189F">
        <w:rPr>
          <w:sz w:val="28"/>
          <w:szCs w:val="28"/>
        </w:rPr>
        <w:t>o</w:t>
      </w:r>
      <w:r w:rsidR="009D3227">
        <w:rPr>
          <w:sz w:val="28"/>
          <w:szCs w:val="28"/>
        </w:rPr>
        <w:t>n</w:t>
      </w:r>
      <w:r w:rsidR="0087189F">
        <w:rPr>
          <w:sz w:val="28"/>
          <w:szCs w:val="28"/>
        </w:rPr>
        <w:t xml:space="preserve">seils </w:t>
      </w:r>
      <w:r w:rsidR="008B5304" w:rsidRPr="004A47D6">
        <w:rPr>
          <w:sz w:val="28"/>
          <w:szCs w:val="28"/>
        </w:rPr>
        <w:t>D</w:t>
      </w:r>
      <w:r w:rsidR="009D3227">
        <w:rPr>
          <w:sz w:val="28"/>
          <w:szCs w:val="28"/>
        </w:rPr>
        <w:t>épartementaux de la région.</w:t>
      </w:r>
      <w:r w:rsidR="00D518B9" w:rsidRPr="004A47D6">
        <w:rPr>
          <w:sz w:val="28"/>
          <w:szCs w:val="28"/>
        </w:rPr>
        <w:t xml:space="preserve"> Un </w:t>
      </w:r>
      <w:proofErr w:type="spellStart"/>
      <w:r w:rsidR="00D518B9" w:rsidRPr="004A47D6">
        <w:rPr>
          <w:sz w:val="28"/>
          <w:szCs w:val="28"/>
        </w:rPr>
        <w:t>cotech</w:t>
      </w:r>
      <w:proofErr w:type="spellEnd"/>
      <w:r w:rsidR="00D518B9" w:rsidRPr="004A47D6">
        <w:rPr>
          <w:sz w:val="28"/>
          <w:szCs w:val="28"/>
        </w:rPr>
        <w:t xml:space="preserve"> de la </w:t>
      </w:r>
      <w:proofErr w:type="spellStart"/>
      <w:r w:rsidR="00D518B9" w:rsidRPr="004A47D6">
        <w:rPr>
          <w:sz w:val="28"/>
          <w:szCs w:val="28"/>
        </w:rPr>
        <w:t>silver</w:t>
      </w:r>
      <w:proofErr w:type="spellEnd"/>
      <w:r w:rsidR="00D518B9" w:rsidRPr="004A47D6">
        <w:rPr>
          <w:sz w:val="28"/>
          <w:szCs w:val="28"/>
        </w:rPr>
        <w:t xml:space="preserve"> économie a été cré</w:t>
      </w:r>
      <w:r w:rsidR="00094924" w:rsidRPr="004A47D6">
        <w:rPr>
          <w:sz w:val="28"/>
          <w:szCs w:val="28"/>
        </w:rPr>
        <w:t xml:space="preserve">é  </w:t>
      </w:r>
      <w:r w:rsidR="00D518B9" w:rsidRPr="004A47D6">
        <w:rPr>
          <w:sz w:val="28"/>
          <w:szCs w:val="28"/>
        </w:rPr>
        <w:t xml:space="preserve"> avec les 5 départements.</w:t>
      </w:r>
    </w:p>
    <w:p w14:paraId="66D4E04B" w14:textId="420DA719" w:rsidR="00D518B9" w:rsidRPr="004A47D6" w:rsidRDefault="00F94FD5" w:rsidP="0020563F">
      <w:pPr>
        <w:jc w:val="both"/>
        <w:rPr>
          <w:sz w:val="28"/>
          <w:szCs w:val="28"/>
        </w:rPr>
      </w:pPr>
      <w:r>
        <w:rPr>
          <w:sz w:val="28"/>
          <w:szCs w:val="28"/>
        </w:rPr>
        <w:t xml:space="preserve">Pour </w:t>
      </w:r>
      <w:r w:rsidR="00F5091B" w:rsidRPr="004A47D6">
        <w:rPr>
          <w:sz w:val="28"/>
          <w:szCs w:val="28"/>
        </w:rPr>
        <w:t>Mr Tobie</w:t>
      </w:r>
      <w:r>
        <w:rPr>
          <w:sz w:val="28"/>
          <w:szCs w:val="28"/>
        </w:rPr>
        <w:t>,</w:t>
      </w:r>
      <w:r w:rsidR="00F5091B" w:rsidRPr="004A47D6">
        <w:rPr>
          <w:sz w:val="28"/>
          <w:szCs w:val="28"/>
        </w:rPr>
        <w:t xml:space="preserve"> </w:t>
      </w:r>
      <w:r w:rsidR="0056276E" w:rsidRPr="004A47D6">
        <w:rPr>
          <w:sz w:val="28"/>
          <w:szCs w:val="28"/>
        </w:rPr>
        <w:t>la santé des personnes qui vieillissent est important</w:t>
      </w:r>
      <w:r>
        <w:rPr>
          <w:sz w:val="28"/>
          <w:szCs w:val="28"/>
        </w:rPr>
        <w:t>e</w:t>
      </w:r>
      <w:r w:rsidR="0056276E" w:rsidRPr="004A47D6">
        <w:rPr>
          <w:sz w:val="28"/>
          <w:szCs w:val="28"/>
        </w:rPr>
        <w:t xml:space="preserve"> et le but est d’éviter de rentrer en EHPAD.</w:t>
      </w:r>
    </w:p>
    <w:p w14:paraId="4545BB0F" w14:textId="796F61C6" w:rsidR="0056276E" w:rsidRPr="004A47D6" w:rsidRDefault="004A64C1" w:rsidP="0020563F">
      <w:pPr>
        <w:jc w:val="both"/>
        <w:rPr>
          <w:sz w:val="28"/>
          <w:szCs w:val="28"/>
        </w:rPr>
      </w:pPr>
      <w:r w:rsidRPr="004A47D6">
        <w:rPr>
          <w:sz w:val="28"/>
          <w:szCs w:val="28"/>
        </w:rPr>
        <w:t xml:space="preserve">Mr </w:t>
      </w:r>
      <w:proofErr w:type="spellStart"/>
      <w:r w:rsidRPr="004A47D6">
        <w:rPr>
          <w:sz w:val="28"/>
          <w:szCs w:val="28"/>
        </w:rPr>
        <w:t>Métaireau</w:t>
      </w:r>
      <w:proofErr w:type="spellEnd"/>
      <w:r w:rsidR="00922289" w:rsidRPr="004A47D6">
        <w:rPr>
          <w:sz w:val="28"/>
          <w:szCs w:val="28"/>
        </w:rPr>
        <w:t xml:space="preserve"> demande quels sont les interlocuteurs pour </w:t>
      </w:r>
      <w:r w:rsidR="000A1086" w:rsidRPr="004A47D6">
        <w:rPr>
          <w:sz w:val="28"/>
          <w:szCs w:val="28"/>
        </w:rPr>
        <w:t>r</w:t>
      </w:r>
      <w:r w:rsidR="00922289" w:rsidRPr="004A47D6">
        <w:rPr>
          <w:sz w:val="28"/>
          <w:szCs w:val="28"/>
        </w:rPr>
        <w:t>éagir face au vieillissement de la population</w:t>
      </w:r>
      <w:r w:rsidR="00EE1AEA">
        <w:rPr>
          <w:sz w:val="28"/>
          <w:szCs w:val="28"/>
        </w:rPr>
        <w:t> ?</w:t>
      </w:r>
      <w:r w:rsidR="00922289" w:rsidRPr="004A47D6">
        <w:rPr>
          <w:sz w:val="28"/>
          <w:szCs w:val="28"/>
        </w:rPr>
        <w:t xml:space="preserve"> Il n’y a pas eu de création d’EHPAD</w:t>
      </w:r>
      <w:r w:rsidR="00DC5658" w:rsidRPr="004A47D6">
        <w:rPr>
          <w:sz w:val="28"/>
          <w:szCs w:val="28"/>
        </w:rPr>
        <w:t>, il y a p</w:t>
      </w:r>
      <w:r w:rsidR="00965AF6">
        <w:rPr>
          <w:sz w:val="28"/>
          <w:szCs w:val="28"/>
        </w:rPr>
        <w:t>e</w:t>
      </w:r>
      <w:r w:rsidR="00DC5658" w:rsidRPr="004A47D6">
        <w:rPr>
          <w:sz w:val="28"/>
          <w:szCs w:val="28"/>
        </w:rPr>
        <w:t>u de personnes qui veulent accompagner les personnes âgées en bon</w:t>
      </w:r>
      <w:r w:rsidR="000A1086" w:rsidRPr="004A47D6">
        <w:rPr>
          <w:sz w:val="28"/>
          <w:szCs w:val="28"/>
        </w:rPr>
        <w:t>ne santé ?</w:t>
      </w:r>
      <w:r w:rsidR="00922289" w:rsidRPr="004A47D6">
        <w:rPr>
          <w:sz w:val="28"/>
          <w:szCs w:val="28"/>
        </w:rPr>
        <w:t xml:space="preserve"> </w:t>
      </w:r>
      <w:r w:rsidR="000A1086" w:rsidRPr="004A47D6">
        <w:rPr>
          <w:sz w:val="28"/>
          <w:szCs w:val="28"/>
        </w:rPr>
        <w:t xml:space="preserve"> Comment faire réagir les décideurs ? il y a beaucoup d’études mais pas les </w:t>
      </w:r>
      <w:r w:rsidR="000A1086" w:rsidRPr="004A47D6">
        <w:rPr>
          <w:sz w:val="28"/>
          <w:szCs w:val="28"/>
        </w:rPr>
        <w:lastRenderedPageBreak/>
        <w:t>moyens de mener les politiques</w:t>
      </w:r>
      <w:r w:rsidR="00094924" w:rsidRPr="004A47D6">
        <w:rPr>
          <w:sz w:val="28"/>
          <w:szCs w:val="28"/>
        </w:rPr>
        <w:t xml:space="preserve"> </w:t>
      </w:r>
      <w:r w:rsidR="000A1086" w:rsidRPr="004A47D6">
        <w:rPr>
          <w:sz w:val="28"/>
          <w:szCs w:val="28"/>
        </w:rPr>
        <w:t xml:space="preserve">  pour répondre aux attentes des populations âgées.</w:t>
      </w:r>
      <w:r w:rsidR="00DC7BD9" w:rsidRPr="004A47D6">
        <w:rPr>
          <w:sz w:val="28"/>
          <w:szCs w:val="28"/>
        </w:rPr>
        <w:t xml:space="preserve"> Il est difficile d’</w:t>
      </w:r>
      <w:r w:rsidR="00965AF6">
        <w:rPr>
          <w:sz w:val="28"/>
          <w:szCs w:val="28"/>
        </w:rPr>
        <w:t>a</w:t>
      </w:r>
      <w:r w:rsidR="00DC7BD9" w:rsidRPr="004A47D6">
        <w:rPr>
          <w:sz w:val="28"/>
          <w:szCs w:val="28"/>
        </w:rPr>
        <w:t>voir la bonne réponse aux attentes de la population.</w:t>
      </w:r>
    </w:p>
    <w:p w14:paraId="77FEEF29" w14:textId="22940850" w:rsidR="00DC7BD9" w:rsidRPr="004A47D6" w:rsidRDefault="00DC7BD9" w:rsidP="0020563F">
      <w:pPr>
        <w:jc w:val="both"/>
        <w:rPr>
          <w:sz w:val="28"/>
          <w:szCs w:val="28"/>
        </w:rPr>
      </w:pPr>
      <w:r w:rsidRPr="004A47D6">
        <w:rPr>
          <w:sz w:val="28"/>
          <w:szCs w:val="28"/>
        </w:rPr>
        <w:t xml:space="preserve">Madame </w:t>
      </w:r>
      <w:proofErr w:type="spellStart"/>
      <w:r w:rsidRPr="004A47D6">
        <w:rPr>
          <w:sz w:val="28"/>
          <w:szCs w:val="28"/>
        </w:rPr>
        <w:t>Cauchie</w:t>
      </w:r>
      <w:proofErr w:type="spellEnd"/>
      <w:r w:rsidRPr="004A47D6">
        <w:rPr>
          <w:sz w:val="28"/>
          <w:szCs w:val="28"/>
        </w:rPr>
        <w:t xml:space="preserve"> précise que tout repose sur la bonne volonté des élus.</w:t>
      </w:r>
      <w:r w:rsidR="00277A6B" w:rsidRPr="004A47D6">
        <w:rPr>
          <w:sz w:val="28"/>
          <w:szCs w:val="28"/>
        </w:rPr>
        <w:t xml:space="preserve"> Ce sont des initiatives locales.</w:t>
      </w:r>
    </w:p>
    <w:p w14:paraId="240FA26E" w14:textId="4A2B4D33" w:rsidR="00657B1C" w:rsidRPr="004A47D6" w:rsidRDefault="00657B1C" w:rsidP="0020563F">
      <w:pPr>
        <w:jc w:val="both"/>
        <w:rPr>
          <w:sz w:val="28"/>
          <w:szCs w:val="28"/>
        </w:rPr>
      </w:pPr>
      <w:r w:rsidRPr="004A47D6">
        <w:rPr>
          <w:sz w:val="28"/>
          <w:szCs w:val="28"/>
        </w:rPr>
        <w:t>Mr Alix soulève la question de la répartition des compétences et constate la déperdition entre les différentes collectivités.</w:t>
      </w:r>
    </w:p>
    <w:p w14:paraId="7A3D86A6" w14:textId="7182321F" w:rsidR="00E21914" w:rsidRPr="004A47D6" w:rsidRDefault="00E21914" w:rsidP="0020563F">
      <w:pPr>
        <w:jc w:val="both"/>
        <w:rPr>
          <w:sz w:val="28"/>
          <w:szCs w:val="28"/>
        </w:rPr>
      </w:pPr>
      <w:r w:rsidRPr="004A47D6">
        <w:rPr>
          <w:sz w:val="28"/>
          <w:szCs w:val="28"/>
        </w:rPr>
        <w:t xml:space="preserve">Madame Théveniau soulève </w:t>
      </w:r>
      <w:r w:rsidR="00157A40" w:rsidRPr="004A47D6">
        <w:rPr>
          <w:sz w:val="28"/>
          <w:szCs w:val="28"/>
        </w:rPr>
        <w:t>le manque d’accompagnement de l’ETAT</w:t>
      </w:r>
      <w:r w:rsidR="00ED5312" w:rsidRPr="004A47D6">
        <w:rPr>
          <w:sz w:val="28"/>
          <w:szCs w:val="28"/>
        </w:rPr>
        <w:t xml:space="preserve"> et d’apport d’in</w:t>
      </w:r>
      <w:r w:rsidR="0063431F" w:rsidRPr="004A47D6">
        <w:rPr>
          <w:sz w:val="28"/>
          <w:szCs w:val="28"/>
        </w:rPr>
        <w:t>formations</w:t>
      </w:r>
      <w:r w:rsidR="00ED5312" w:rsidRPr="004A47D6">
        <w:rPr>
          <w:sz w:val="28"/>
          <w:szCs w:val="28"/>
        </w:rPr>
        <w:t>.</w:t>
      </w:r>
    </w:p>
    <w:p w14:paraId="589680FD" w14:textId="3AF55F0B" w:rsidR="004C70F4" w:rsidRPr="004A47D6" w:rsidRDefault="00965AF6" w:rsidP="0020563F">
      <w:pPr>
        <w:jc w:val="both"/>
        <w:rPr>
          <w:sz w:val="28"/>
          <w:szCs w:val="28"/>
        </w:rPr>
      </w:pPr>
      <w:r>
        <w:rPr>
          <w:sz w:val="28"/>
          <w:szCs w:val="28"/>
        </w:rPr>
        <w:t>Pour M</w:t>
      </w:r>
      <w:r w:rsidR="0063431F" w:rsidRPr="004A47D6">
        <w:rPr>
          <w:sz w:val="28"/>
          <w:szCs w:val="28"/>
        </w:rPr>
        <w:t>r Bréhier</w:t>
      </w:r>
      <w:r>
        <w:rPr>
          <w:sz w:val="28"/>
          <w:szCs w:val="28"/>
        </w:rPr>
        <w:t>,</w:t>
      </w:r>
      <w:r w:rsidR="0063431F" w:rsidRPr="004A47D6">
        <w:rPr>
          <w:sz w:val="28"/>
          <w:szCs w:val="28"/>
        </w:rPr>
        <w:t xml:space="preserve"> </w:t>
      </w:r>
      <w:r w:rsidR="00CD3A5E" w:rsidRPr="004A47D6">
        <w:rPr>
          <w:sz w:val="28"/>
          <w:szCs w:val="28"/>
        </w:rPr>
        <w:t>on mélange le vieillissement général de la population</w:t>
      </w:r>
      <w:r w:rsidR="004A4F21" w:rsidRPr="004A47D6">
        <w:rPr>
          <w:sz w:val="28"/>
          <w:szCs w:val="28"/>
        </w:rPr>
        <w:t xml:space="preserve">. Il y a un décalage entre </w:t>
      </w:r>
      <w:r w:rsidR="005077B3" w:rsidRPr="004A47D6">
        <w:rPr>
          <w:sz w:val="28"/>
          <w:szCs w:val="28"/>
        </w:rPr>
        <w:t>l’approche du viei</w:t>
      </w:r>
      <w:r w:rsidR="00094924" w:rsidRPr="004A47D6">
        <w:rPr>
          <w:sz w:val="28"/>
          <w:szCs w:val="28"/>
        </w:rPr>
        <w:t>l</w:t>
      </w:r>
      <w:r w:rsidR="005077B3" w:rsidRPr="004A47D6">
        <w:rPr>
          <w:sz w:val="28"/>
          <w:szCs w:val="28"/>
        </w:rPr>
        <w:t>lissement quand on prend comme âge</w:t>
      </w:r>
      <w:r w:rsidR="004C70F4" w:rsidRPr="004A47D6">
        <w:rPr>
          <w:sz w:val="28"/>
          <w:szCs w:val="28"/>
        </w:rPr>
        <w:t xml:space="preserve"> de référence</w:t>
      </w:r>
      <w:r w:rsidR="0042403A">
        <w:rPr>
          <w:sz w:val="28"/>
          <w:szCs w:val="28"/>
        </w:rPr>
        <w:t xml:space="preserve"> </w:t>
      </w:r>
      <w:r w:rsidR="005077B3" w:rsidRPr="004A47D6">
        <w:rPr>
          <w:sz w:val="28"/>
          <w:szCs w:val="28"/>
        </w:rPr>
        <w:t xml:space="preserve">  </w:t>
      </w:r>
      <w:r w:rsidR="008E6D84" w:rsidRPr="004A47D6">
        <w:rPr>
          <w:sz w:val="28"/>
          <w:szCs w:val="28"/>
        </w:rPr>
        <w:t>60 ans.</w:t>
      </w:r>
      <w:r w:rsidR="0000083E" w:rsidRPr="004A47D6">
        <w:rPr>
          <w:sz w:val="28"/>
          <w:szCs w:val="28"/>
        </w:rPr>
        <w:t xml:space="preserve"> </w:t>
      </w:r>
      <w:r w:rsidR="00004544" w:rsidRPr="004A47D6">
        <w:rPr>
          <w:sz w:val="28"/>
          <w:szCs w:val="28"/>
        </w:rPr>
        <w:t xml:space="preserve">L’usager a besoin d’une réponse à son problème </w:t>
      </w:r>
      <w:r w:rsidR="00B46B21" w:rsidRPr="004A47D6">
        <w:rPr>
          <w:sz w:val="28"/>
          <w:szCs w:val="28"/>
        </w:rPr>
        <w:t>et se moque de la répartition des compétences.</w:t>
      </w:r>
      <w:r w:rsidR="0000083E" w:rsidRPr="004A47D6">
        <w:rPr>
          <w:sz w:val="28"/>
          <w:szCs w:val="28"/>
        </w:rPr>
        <w:t xml:space="preserve"> </w:t>
      </w:r>
      <w:r w:rsidR="002E454D" w:rsidRPr="004A47D6">
        <w:rPr>
          <w:sz w:val="28"/>
          <w:szCs w:val="28"/>
        </w:rPr>
        <w:t>L’Etat charge les collectivités de faire mais sans les moyens</w:t>
      </w:r>
      <w:r w:rsidR="0000083E" w:rsidRPr="004A47D6">
        <w:rPr>
          <w:sz w:val="28"/>
          <w:szCs w:val="28"/>
        </w:rPr>
        <w:t xml:space="preserve"> pour régler les p</w:t>
      </w:r>
      <w:r w:rsidR="001D6664" w:rsidRPr="004A47D6">
        <w:rPr>
          <w:sz w:val="28"/>
          <w:szCs w:val="28"/>
        </w:rPr>
        <w:t>ro</w:t>
      </w:r>
      <w:r w:rsidR="0000083E" w:rsidRPr="004A47D6">
        <w:rPr>
          <w:sz w:val="28"/>
          <w:szCs w:val="28"/>
        </w:rPr>
        <w:t>blèmes</w:t>
      </w:r>
      <w:r w:rsidR="002E454D" w:rsidRPr="004A47D6">
        <w:rPr>
          <w:sz w:val="28"/>
          <w:szCs w:val="28"/>
        </w:rPr>
        <w:t>.</w:t>
      </w:r>
    </w:p>
    <w:p w14:paraId="1FB6AE9A" w14:textId="624615DE" w:rsidR="001D6664" w:rsidRPr="004A47D6" w:rsidRDefault="001D6664" w:rsidP="0020563F">
      <w:pPr>
        <w:jc w:val="both"/>
        <w:rPr>
          <w:sz w:val="28"/>
          <w:szCs w:val="28"/>
        </w:rPr>
      </w:pPr>
      <w:r w:rsidRPr="004A47D6">
        <w:rPr>
          <w:sz w:val="28"/>
          <w:szCs w:val="28"/>
        </w:rPr>
        <w:t xml:space="preserve">Mr </w:t>
      </w:r>
      <w:proofErr w:type="spellStart"/>
      <w:r w:rsidRPr="004A47D6">
        <w:rPr>
          <w:sz w:val="28"/>
          <w:szCs w:val="28"/>
        </w:rPr>
        <w:t>Grosvalet</w:t>
      </w:r>
      <w:proofErr w:type="spellEnd"/>
      <w:r w:rsidR="000C377F" w:rsidRPr="004A47D6">
        <w:rPr>
          <w:sz w:val="28"/>
          <w:szCs w:val="28"/>
        </w:rPr>
        <w:t>, la</w:t>
      </w:r>
      <w:r w:rsidRPr="004A47D6">
        <w:rPr>
          <w:sz w:val="28"/>
          <w:szCs w:val="28"/>
        </w:rPr>
        <w:t xml:space="preserve"> </w:t>
      </w:r>
      <w:r w:rsidR="00EA779F" w:rsidRPr="004A47D6">
        <w:rPr>
          <w:sz w:val="28"/>
          <w:szCs w:val="28"/>
        </w:rPr>
        <w:t xml:space="preserve">loi adaptation de la société au vieillissement </w:t>
      </w:r>
      <w:r w:rsidR="006B7566" w:rsidRPr="004A47D6">
        <w:rPr>
          <w:sz w:val="28"/>
          <w:szCs w:val="28"/>
        </w:rPr>
        <w:t xml:space="preserve">est récente </w:t>
      </w:r>
      <w:r w:rsidR="00853962" w:rsidRPr="004A47D6">
        <w:rPr>
          <w:sz w:val="28"/>
          <w:szCs w:val="28"/>
        </w:rPr>
        <w:t>et a donné au dé</w:t>
      </w:r>
      <w:r w:rsidR="007C5832" w:rsidRPr="004A47D6">
        <w:rPr>
          <w:sz w:val="28"/>
          <w:szCs w:val="28"/>
        </w:rPr>
        <w:t>par</w:t>
      </w:r>
      <w:r w:rsidR="00853962" w:rsidRPr="004A47D6">
        <w:rPr>
          <w:sz w:val="28"/>
          <w:szCs w:val="28"/>
        </w:rPr>
        <w:t>tement un rôle renforcé</w:t>
      </w:r>
      <w:r w:rsidR="007C5832" w:rsidRPr="004A47D6">
        <w:rPr>
          <w:sz w:val="28"/>
          <w:szCs w:val="28"/>
        </w:rPr>
        <w:t xml:space="preserve"> en matière de places en résidence autonomie</w:t>
      </w:r>
      <w:r w:rsidR="00853962" w:rsidRPr="004A47D6">
        <w:rPr>
          <w:sz w:val="28"/>
          <w:szCs w:val="28"/>
        </w:rPr>
        <w:t xml:space="preserve">. </w:t>
      </w:r>
      <w:r w:rsidR="007A2B3A" w:rsidRPr="004A47D6">
        <w:rPr>
          <w:sz w:val="28"/>
          <w:szCs w:val="28"/>
        </w:rPr>
        <w:t xml:space="preserve"> La question du logement est importante </w:t>
      </w:r>
      <w:r w:rsidR="004937D5" w:rsidRPr="004A47D6">
        <w:rPr>
          <w:sz w:val="28"/>
          <w:szCs w:val="28"/>
        </w:rPr>
        <w:t>et des réponses concrètes sont nécessaires.</w:t>
      </w:r>
      <w:r w:rsidR="006A1DC2" w:rsidRPr="004A47D6">
        <w:rPr>
          <w:sz w:val="28"/>
          <w:szCs w:val="28"/>
        </w:rPr>
        <w:t xml:space="preserve"> Les maires sont en première ligne et il faut leur apporter des réponses </w:t>
      </w:r>
      <w:r w:rsidR="00476576">
        <w:rPr>
          <w:sz w:val="28"/>
          <w:szCs w:val="28"/>
        </w:rPr>
        <w:t xml:space="preserve">face aux </w:t>
      </w:r>
      <w:r w:rsidR="006A1DC2" w:rsidRPr="004A47D6">
        <w:rPr>
          <w:sz w:val="28"/>
          <w:szCs w:val="28"/>
        </w:rPr>
        <w:t>besoins</w:t>
      </w:r>
      <w:r w:rsidR="00476576">
        <w:rPr>
          <w:sz w:val="28"/>
          <w:szCs w:val="28"/>
        </w:rPr>
        <w:t xml:space="preserve"> qui</w:t>
      </w:r>
      <w:r w:rsidR="006A1DC2" w:rsidRPr="004A47D6">
        <w:rPr>
          <w:sz w:val="28"/>
          <w:szCs w:val="28"/>
        </w:rPr>
        <w:t xml:space="preserve"> sont énormes.</w:t>
      </w:r>
    </w:p>
    <w:p w14:paraId="5CA96B7B" w14:textId="6CEA7DB0" w:rsidR="0041050A" w:rsidRPr="004A47D6" w:rsidRDefault="000C377F" w:rsidP="000C377F">
      <w:pPr>
        <w:pStyle w:val="Paragraphedeliste"/>
        <w:numPr>
          <w:ilvl w:val="0"/>
          <w:numId w:val="2"/>
        </w:numPr>
        <w:jc w:val="both"/>
        <w:rPr>
          <w:b/>
          <w:bCs/>
          <w:sz w:val="28"/>
          <w:szCs w:val="28"/>
        </w:rPr>
      </w:pPr>
      <w:r w:rsidRPr="004A47D6">
        <w:rPr>
          <w:b/>
          <w:bCs/>
          <w:sz w:val="28"/>
          <w:szCs w:val="28"/>
        </w:rPr>
        <w:t>Compte-ren</w:t>
      </w:r>
      <w:r w:rsidR="00476576">
        <w:rPr>
          <w:b/>
          <w:bCs/>
          <w:sz w:val="28"/>
          <w:szCs w:val="28"/>
        </w:rPr>
        <w:t>d</w:t>
      </w:r>
      <w:r w:rsidRPr="004A47D6">
        <w:rPr>
          <w:b/>
          <w:bCs/>
          <w:sz w:val="28"/>
          <w:szCs w:val="28"/>
        </w:rPr>
        <w:t>u du conseil d’administration du 9 septembre 2019</w:t>
      </w:r>
    </w:p>
    <w:p w14:paraId="0E5FBE2A" w14:textId="12945D8E" w:rsidR="000C377F" w:rsidRPr="004A47D6" w:rsidRDefault="000C377F" w:rsidP="000C377F">
      <w:pPr>
        <w:jc w:val="both"/>
        <w:rPr>
          <w:sz w:val="28"/>
          <w:szCs w:val="28"/>
        </w:rPr>
      </w:pPr>
      <w:r w:rsidRPr="004A47D6">
        <w:rPr>
          <w:sz w:val="28"/>
          <w:szCs w:val="28"/>
        </w:rPr>
        <w:t>Les administrateurs approuvent le compte-rendu du conseil à l’unanimité.</w:t>
      </w:r>
    </w:p>
    <w:p w14:paraId="436413B8" w14:textId="517CB9EB" w:rsidR="006A1DC2" w:rsidRPr="004A47D6" w:rsidRDefault="0041050A" w:rsidP="00BC32AB">
      <w:pPr>
        <w:ind w:firstLine="708"/>
        <w:jc w:val="both"/>
        <w:rPr>
          <w:b/>
          <w:bCs/>
          <w:sz w:val="28"/>
          <w:szCs w:val="28"/>
        </w:rPr>
      </w:pPr>
      <w:r w:rsidRPr="004A47D6">
        <w:rPr>
          <w:b/>
          <w:bCs/>
          <w:sz w:val="28"/>
          <w:szCs w:val="28"/>
        </w:rPr>
        <w:t>3</w:t>
      </w:r>
      <w:r w:rsidR="00F3486D" w:rsidRPr="004A47D6">
        <w:rPr>
          <w:b/>
          <w:bCs/>
          <w:sz w:val="28"/>
          <w:szCs w:val="28"/>
        </w:rPr>
        <w:t>) Retour sur les Assemblées Générales des groupements de Maires</w:t>
      </w:r>
    </w:p>
    <w:p w14:paraId="5266564C" w14:textId="7524B5A7" w:rsidR="00B36D35" w:rsidRPr="004A47D6" w:rsidRDefault="00E05D27" w:rsidP="0020563F">
      <w:pPr>
        <w:jc w:val="both"/>
        <w:rPr>
          <w:sz w:val="28"/>
          <w:szCs w:val="28"/>
        </w:rPr>
      </w:pPr>
      <w:r w:rsidRPr="004A47D6">
        <w:rPr>
          <w:sz w:val="28"/>
          <w:szCs w:val="28"/>
        </w:rPr>
        <w:t>Pou</w:t>
      </w:r>
      <w:r w:rsidR="006C6687" w:rsidRPr="004A47D6">
        <w:rPr>
          <w:sz w:val="28"/>
          <w:szCs w:val="28"/>
        </w:rPr>
        <w:t xml:space="preserve">r le Pays d’Ancenis , </w:t>
      </w:r>
      <w:r w:rsidR="00647D74" w:rsidRPr="004A47D6">
        <w:rPr>
          <w:sz w:val="28"/>
          <w:szCs w:val="28"/>
        </w:rPr>
        <w:t>les thèmes abordés étaient la relation entre les différentes structures d’un territoire</w:t>
      </w:r>
      <w:r w:rsidR="00026307">
        <w:rPr>
          <w:sz w:val="28"/>
          <w:szCs w:val="28"/>
        </w:rPr>
        <w:t xml:space="preserve">, l’école </w:t>
      </w:r>
      <w:r w:rsidR="003F0B26">
        <w:rPr>
          <w:sz w:val="28"/>
          <w:szCs w:val="28"/>
        </w:rPr>
        <w:t>et</w:t>
      </w:r>
      <w:r w:rsidR="00026307">
        <w:rPr>
          <w:sz w:val="28"/>
          <w:szCs w:val="28"/>
        </w:rPr>
        <w:t xml:space="preserve"> le territoire </w:t>
      </w:r>
      <w:r w:rsidR="00F97F58">
        <w:rPr>
          <w:sz w:val="28"/>
          <w:szCs w:val="28"/>
        </w:rPr>
        <w:t>et</w:t>
      </w:r>
      <w:r w:rsidR="003F0B26">
        <w:rPr>
          <w:sz w:val="28"/>
          <w:szCs w:val="28"/>
        </w:rPr>
        <w:t xml:space="preserve"> également</w:t>
      </w:r>
      <w:r w:rsidR="00F97F58">
        <w:rPr>
          <w:sz w:val="28"/>
          <w:szCs w:val="28"/>
        </w:rPr>
        <w:t xml:space="preserve"> les enjeux et l’avenir du modèle communal</w:t>
      </w:r>
      <w:r w:rsidR="003F0B26">
        <w:rPr>
          <w:sz w:val="28"/>
          <w:szCs w:val="28"/>
        </w:rPr>
        <w:t xml:space="preserve"> (relation communes et intercommunalité)</w:t>
      </w:r>
      <w:r w:rsidR="00B36D35" w:rsidRPr="004A47D6">
        <w:rPr>
          <w:sz w:val="28"/>
          <w:szCs w:val="28"/>
        </w:rPr>
        <w:t xml:space="preserve">. </w:t>
      </w:r>
    </w:p>
    <w:p w14:paraId="4539C2AE" w14:textId="6E28BC23" w:rsidR="00F3486D" w:rsidRPr="004A47D6" w:rsidRDefault="00954719" w:rsidP="0020563F">
      <w:pPr>
        <w:jc w:val="both"/>
        <w:rPr>
          <w:sz w:val="28"/>
          <w:szCs w:val="28"/>
        </w:rPr>
      </w:pPr>
      <w:r w:rsidRPr="004A47D6">
        <w:rPr>
          <w:sz w:val="28"/>
          <w:szCs w:val="28"/>
        </w:rPr>
        <w:t>Pour le Vignoble,</w:t>
      </w:r>
      <w:r w:rsidR="00E05D27" w:rsidRPr="004A47D6">
        <w:rPr>
          <w:sz w:val="28"/>
          <w:szCs w:val="28"/>
        </w:rPr>
        <w:t xml:space="preserve"> </w:t>
      </w:r>
      <w:r w:rsidR="004F6FE0" w:rsidRPr="004A47D6">
        <w:rPr>
          <w:sz w:val="28"/>
          <w:szCs w:val="28"/>
        </w:rPr>
        <w:t>les thèmes abordés ont été le suicide des jeunes</w:t>
      </w:r>
      <w:r w:rsidR="00A504D9">
        <w:rPr>
          <w:sz w:val="28"/>
          <w:szCs w:val="28"/>
        </w:rPr>
        <w:t xml:space="preserve"> avec l’association Repères 44 </w:t>
      </w:r>
      <w:r w:rsidR="00E05D27" w:rsidRPr="004A47D6">
        <w:rPr>
          <w:sz w:val="28"/>
          <w:szCs w:val="28"/>
        </w:rPr>
        <w:t xml:space="preserve">; la gendarmerie avec la </w:t>
      </w:r>
      <w:proofErr w:type="spellStart"/>
      <w:r w:rsidR="00E05D27" w:rsidRPr="004A47D6">
        <w:rPr>
          <w:sz w:val="28"/>
          <w:szCs w:val="28"/>
        </w:rPr>
        <w:t>vidéo</w:t>
      </w:r>
      <w:r w:rsidR="00FF570F">
        <w:rPr>
          <w:sz w:val="28"/>
          <w:szCs w:val="28"/>
        </w:rPr>
        <w:t>-</w:t>
      </w:r>
      <w:r w:rsidR="00E05D27" w:rsidRPr="004A47D6">
        <w:rPr>
          <w:sz w:val="28"/>
          <w:szCs w:val="28"/>
        </w:rPr>
        <w:t>protection</w:t>
      </w:r>
      <w:proofErr w:type="spellEnd"/>
      <w:r w:rsidR="00E05D27" w:rsidRPr="004A47D6">
        <w:rPr>
          <w:sz w:val="28"/>
          <w:szCs w:val="28"/>
        </w:rPr>
        <w:t xml:space="preserve"> ainsi que les viticulteurs et maraîchers concernant les produits phytosanitaires. </w:t>
      </w:r>
    </w:p>
    <w:p w14:paraId="76B47D83" w14:textId="3F554D2C" w:rsidR="005548D8" w:rsidRPr="004A47D6" w:rsidRDefault="00A45971" w:rsidP="0020563F">
      <w:pPr>
        <w:jc w:val="both"/>
        <w:rPr>
          <w:sz w:val="28"/>
          <w:szCs w:val="28"/>
        </w:rPr>
      </w:pPr>
      <w:r w:rsidRPr="004A47D6">
        <w:rPr>
          <w:sz w:val="28"/>
          <w:szCs w:val="28"/>
        </w:rPr>
        <w:t xml:space="preserve">Pour le Pays de Retz </w:t>
      </w:r>
      <w:r w:rsidR="00884FD8">
        <w:rPr>
          <w:sz w:val="28"/>
          <w:szCs w:val="28"/>
        </w:rPr>
        <w:t xml:space="preserve">, </w:t>
      </w:r>
      <w:r w:rsidRPr="004A47D6">
        <w:rPr>
          <w:sz w:val="28"/>
          <w:szCs w:val="28"/>
        </w:rPr>
        <w:t>l</w:t>
      </w:r>
      <w:r w:rsidR="00012104" w:rsidRPr="004A47D6">
        <w:rPr>
          <w:sz w:val="28"/>
          <w:szCs w:val="28"/>
        </w:rPr>
        <w:t>e thème principal était celui de l’environnement</w:t>
      </w:r>
      <w:r w:rsidR="005548D8" w:rsidRPr="004A47D6">
        <w:rPr>
          <w:sz w:val="28"/>
          <w:szCs w:val="28"/>
        </w:rPr>
        <w:t>.</w:t>
      </w:r>
    </w:p>
    <w:p w14:paraId="22E45E08" w14:textId="6B0D3EC6" w:rsidR="00BF1B4B" w:rsidRPr="004A47D6" w:rsidRDefault="00BF1B4B" w:rsidP="0020563F">
      <w:pPr>
        <w:jc w:val="both"/>
        <w:rPr>
          <w:sz w:val="28"/>
          <w:szCs w:val="28"/>
        </w:rPr>
      </w:pPr>
      <w:r w:rsidRPr="004A47D6">
        <w:rPr>
          <w:sz w:val="28"/>
          <w:szCs w:val="28"/>
        </w:rPr>
        <w:t>Pour l’Ouest, les thèmes étaient les pouvoirs de police du Maire et aussi</w:t>
      </w:r>
      <w:r w:rsidR="00964B59">
        <w:rPr>
          <w:sz w:val="28"/>
          <w:szCs w:val="28"/>
        </w:rPr>
        <w:t xml:space="preserve"> la situation économique du bassin nazair</w:t>
      </w:r>
      <w:r w:rsidR="007A6499">
        <w:rPr>
          <w:sz w:val="28"/>
          <w:szCs w:val="28"/>
        </w:rPr>
        <w:t>ien</w:t>
      </w:r>
      <w:r w:rsidR="00964B59">
        <w:rPr>
          <w:sz w:val="28"/>
          <w:szCs w:val="28"/>
        </w:rPr>
        <w:t xml:space="preserve"> </w:t>
      </w:r>
      <w:r w:rsidR="007A6499">
        <w:rPr>
          <w:sz w:val="28"/>
          <w:szCs w:val="28"/>
        </w:rPr>
        <w:t>avec</w:t>
      </w:r>
      <w:r w:rsidRPr="004A47D6">
        <w:rPr>
          <w:sz w:val="28"/>
          <w:szCs w:val="28"/>
        </w:rPr>
        <w:t xml:space="preserve"> </w:t>
      </w:r>
      <w:r w:rsidR="00D77927" w:rsidRPr="004A47D6">
        <w:rPr>
          <w:sz w:val="28"/>
          <w:szCs w:val="28"/>
        </w:rPr>
        <w:t>les métiers en tension</w:t>
      </w:r>
      <w:r w:rsidR="007A6499">
        <w:rPr>
          <w:sz w:val="28"/>
          <w:szCs w:val="28"/>
        </w:rPr>
        <w:t xml:space="preserve"> par</w:t>
      </w:r>
      <w:r w:rsidR="00D77927" w:rsidRPr="004A47D6">
        <w:rPr>
          <w:sz w:val="28"/>
          <w:szCs w:val="28"/>
        </w:rPr>
        <w:t xml:space="preserve"> la CCI</w:t>
      </w:r>
      <w:r w:rsidR="0042403A">
        <w:rPr>
          <w:sz w:val="28"/>
          <w:szCs w:val="28"/>
        </w:rPr>
        <w:t>.</w:t>
      </w:r>
    </w:p>
    <w:p w14:paraId="68079C5F" w14:textId="39C4B494" w:rsidR="006C6687" w:rsidRPr="004A47D6" w:rsidRDefault="005548D8" w:rsidP="0020563F">
      <w:pPr>
        <w:jc w:val="both"/>
        <w:rPr>
          <w:sz w:val="28"/>
          <w:szCs w:val="28"/>
        </w:rPr>
      </w:pPr>
      <w:r w:rsidRPr="004A47D6">
        <w:rPr>
          <w:sz w:val="28"/>
          <w:szCs w:val="28"/>
        </w:rPr>
        <w:lastRenderedPageBreak/>
        <w:t>Mr Ouvrard regrette que le groupement de Nantes ne se soit jamais réuni.</w:t>
      </w:r>
      <w:r w:rsidR="00A45971" w:rsidRPr="004A47D6">
        <w:rPr>
          <w:sz w:val="28"/>
          <w:szCs w:val="28"/>
        </w:rPr>
        <w:t xml:space="preserve"> </w:t>
      </w:r>
      <w:r w:rsidRPr="004A47D6">
        <w:rPr>
          <w:sz w:val="28"/>
          <w:szCs w:val="28"/>
        </w:rPr>
        <w:t xml:space="preserve"> Il trouve que le découpage des groupements ne correspond pas à la réalité du terrain</w:t>
      </w:r>
      <w:r w:rsidR="00DD02B3" w:rsidRPr="004A47D6">
        <w:rPr>
          <w:sz w:val="28"/>
          <w:szCs w:val="28"/>
        </w:rPr>
        <w:t xml:space="preserve"> et notamment </w:t>
      </w:r>
      <w:r w:rsidR="009B2458" w:rsidRPr="004A47D6">
        <w:rPr>
          <w:sz w:val="28"/>
          <w:szCs w:val="28"/>
        </w:rPr>
        <w:t>aux intercommunalités</w:t>
      </w:r>
      <w:r w:rsidRPr="004A47D6">
        <w:rPr>
          <w:sz w:val="28"/>
          <w:szCs w:val="28"/>
        </w:rPr>
        <w:t>.</w:t>
      </w:r>
    </w:p>
    <w:p w14:paraId="7C4791D6" w14:textId="2A9377C0" w:rsidR="000E1244" w:rsidRDefault="00DE27F0" w:rsidP="0020563F">
      <w:pPr>
        <w:jc w:val="both"/>
        <w:rPr>
          <w:sz w:val="28"/>
          <w:szCs w:val="28"/>
        </w:rPr>
      </w:pPr>
      <w:r w:rsidRPr="004A47D6">
        <w:rPr>
          <w:sz w:val="28"/>
          <w:szCs w:val="28"/>
        </w:rPr>
        <w:t>Madame Théveniau trouve qu’il y a un manque de retour des réunions des différentes instances auxquelles les élus participent</w:t>
      </w:r>
      <w:r w:rsidR="005452F5">
        <w:rPr>
          <w:sz w:val="28"/>
          <w:szCs w:val="28"/>
        </w:rPr>
        <w:t xml:space="preserve"> </w:t>
      </w:r>
      <w:r w:rsidR="00B514DA">
        <w:rPr>
          <w:sz w:val="28"/>
          <w:szCs w:val="28"/>
        </w:rPr>
        <w:t>e</w:t>
      </w:r>
      <w:r w:rsidR="005452F5">
        <w:rPr>
          <w:sz w:val="28"/>
          <w:szCs w:val="28"/>
        </w:rPr>
        <w:t xml:space="preserve">n </w:t>
      </w:r>
      <w:r w:rsidR="00B514DA">
        <w:rPr>
          <w:sz w:val="28"/>
          <w:szCs w:val="28"/>
        </w:rPr>
        <w:t>terme d’interconnaissance</w:t>
      </w:r>
      <w:r w:rsidR="000E1244">
        <w:rPr>
          <w:sz w:val="28"/>
          <w:szCs w:val="28"/>
        </w:rPr>
        <w:t>.</w:t>
      </w:r>
    </w:p>
    <w:p w14:paraId="50871121" w14:textId="5DE6DA0A" w:rsidR="00BC32AB" w:rsidRPr="004A47D6" w:rsidRDefault="00F41CC0" w:rsidP="0020563F">
      <w:pPr>
        <w:jc w:val="both"/>
        <w:rPr>
          <w:sz w:val="28"/>
          <w:szCs w:val="28"/>
        </w:rPr>
      </w:pPr>
      <w:r w:rsidRPr="004A47D6">
        <w:rPr>
          <w:sz w:val="28"/>
          <w:szCs w:val="28"/>
        </w:rPr>
        <w:t xml:space="preserve">Monsieur </w:t>
      </w:r>
      <w:proofErr w:type="spellStart"/>
      <w:r w:rsidRPr="004A47D6">
        <w:rPr>
          <w:sz w:val="28"/>
          <w:szCs w:val="28"/>
        </w:rPr>
        <w:t>Grosvalet</w:t>
      </w:r>
      <w:proofErr w:type="spellEnd"/>
      <w:r w:rsidRPr="004A47D6">
        <w:rPr>
          <w:sz w:val="28"/>
          <w:szCs w:val="28"/>
        </w:rPr>
        <w:t xml:space="preserve"> et plusieurs </w:t>
      </w:r>
      <w:r w:rsidR="00791BCF" w:rsidRPr="004A47D6">
        <w:rPr>
          <w:sz w:val="28"/>
          <w:szCs w:val="28"/>
        </w:rPr>
        <w:t>administrateurs</w:t>
      </w:r>
      <w:r w:rsidRPr="004A47D6">
        <w:rPr>
          <w:sz w:val="28"/>
          <w:szCs w:val="28"/>
        </w:rPr>
        <w:t xml:space="preserve"> interviennent pour souligner </w:t>
      </w:r>
      <w:r w:rsidR="00CB4FB2" w:rsidRPr="004A47D6">
        <w:rPr>
          <w:sz w:val="28"/>
          <w:szCs w:val="28"/>
        </w:rPr>
        <w:t>l</w:t>
      </w:r>
      <w:r w:rsidR="004119CF">
        <w:rPr>
          <w:sz w:val="28"/>
          <w:szCs w:val="28"/>
        </w:rPr>
        <w:t>’attitude et l</w:t>
      </w:r>
      <w:r w:rsidR="00CB4FB2" w:rsidRPr="004A47D6">
        <w:rPr>
          <w:sz w:val="28"/>
          <w:szCs w:val="28"/>
        </w:rPr>
        <w:t xml:space="preserve">es positions </w:t>
      </w:r>
      <w:r w:rsidR="00791BCF" w:rsidRPr="004A47D6">
        <w:rPr>
          <w:sz w:val="28"/>
          <w:szCs w:val="28"/>
        </w:rPr>
        <w:t>de</w:t>
      </w:r>
      <w:r w:rsidR="004119CF">
        <w:rPr>
          <w:sz w:val="28"/>
          <w:szCs w:val="28"/>
        </w:rPr>
        <w:t xml:space="preserve"> certains préfets et</w:t>
      </w:r>
      <w:r w:rsidR="00791BCF" w:rsidRPr="004A47D6">
        <w:rPr>
          <w:sz w:val="28"/>
          <w:szCs w:val="28"/>
        </w:rPr>
        <w:t xml:space="preserve"> sous-préfets vis-à-vis des élus.</w:t>
      </w:r>
      <w:r w:rsidR="006A6BC5">
        <w:rPr>
          <w:sz w:val="28"/>
          <w:szCs w:val="28"/>
        </w:rPr>
        <w:t xml:space="preserve"> Il semble avoir des instructions en vue d’une recentralisation </w:t>
      </w:r>
      <w:r w:rsidR="00204662">
        <w:rPr>
          <w:sz w:val="28"/>
          <w:szCs w:val="28"/>
        </w:rPr>
        <w:t>de la part de l’Etat.</w:t>
      </w:r>
    </w:p>
    <w:p w14:paraId="5ED22957" w14:textId="59CE72EE" w:rsidR="00F41CC0" w:rsidRPr="004A47D6" w:rsidRDefault="00BC32AB" w:rsidP="0041050A">
      <w:pPr>
        <w:pStyle w:val="Paragraphedeliste"/>
        <w:numPr>
          <w:ilvl w:val="0"/>
          <w:numId w:val="4"/>
        </w:numPr>
        <w:jc w:val="both"/>
        <w:rPr>
          <w:b/>
          <w:bCs/>
          <w:sz w:val="28"/>
          <w:szCs w:val="28"/>
        </w:rPr>
      </w:pPr>
      <w:r w:rsidRPr="004A47D6">
        <w:rPr>
          <w:b/>
          <w:bCs/>
          <w:sz w:val="28"/>
          <w:szCs w:val="28"/>
        </w:rPr>
        <w:t>Retour sur la réunion de la commission DETR du 14 octobre 2019</w:t>
      </w:r>
      <w:r w:rsidR="00791BCF" w:rsidRPr="004A47D6">
        <w:rPr>
          <w:b/>
          <w:bCs/>
          <w:sz w:val="28"/>
          <w:szCs w:val="28"/>
        </w:rPr>
        <w:t xml:space="preserve"> </w:t>
      </w:r>
    </w:p>
    <w:p w14:paraId="1FBDA0D2" w14:textId="78B04FC4" w:rsidR="0041050A" w:rsidRPr="004A47D6" w:rsidRDefault="00DC1F0E" w:rsidP="0041050A">
      <w:pPr>
        <w:jc w:val="both"/>
        <w:rPr>
          <w:sz w:val="28"/>
          <w:szCs w:val="28"/>
        </w:rPr>
      </w:pPr>
      <w:r w:rsidRPr="004A47D6">
        <w:rPr>
          <w:sz w:val="28"/>
          <w:szCs w:val="28"/>
        </w:rPr>
        <w:t xml:space="preserve">Madame </w:t>
      </w:r>
      <w:proofErr w:type="spellStart"/>
      <w:r w:rsidRPr="004A47D6">
        <w:rPr>
          <w:sz w:val="28"/>
          <w:szCs w:val="28"/>
        </w:rPr>
        <w:t>Moyo</w:t>
      </w:r>
      <w:r w:rsidR="00455A3F" w:rsidRPr="004A47D6">
        <w:rPr>
          <w:sz w:val="28"/>
          <w:szCs w:val="28"/>
        </w:rPr>
        <w:t>n</w:t>
      </w:r>
      <w:proofErr w:type="spellEnd"/>
      <w:r w:rsidRPr="004A47D6">
        <w:rPr>
          <w:sz w:val="28"/>
          <w:szCs w:val="28"/>
        </w:rPr>
        <w:t xml:space="preserve"> qui a assisté à la réunion de la</w:t>
      </w:r>
      <w:r w:rsidR="00455A3F" w:rsidRPr="004A47D6">
        <w:rPr>
          <w:sz w:val="28"/>
          <w:szCs w:val="28"/>
        </w:rPr>
        <w:t xml:space="preserve"> commission</w:t>
      </w:r>
      <w:r w:rsidRPr="004A47D6">
        <w:rPr>
          <w:sz w:val="28"/>
          <w:szCs w:val="28"/>
        </w:rPr>
        <w:t xml:space="preserve"> DETR </w:t>
      </w:r>
      <w:r w:rsidR="00455A3F" w:rsidRPr="004A47D6">
        <w:rPr>
          <w:sz w:val="28"/>
          <w:szCs w:val="28"/>
        </w:rPr>
        <w:t>n’a pas de remarque</w:t>
      </w:r>
      <w:r w:rsidR="00CC2B9F">
        <w:rPr>
          <w:sz w:val="28"/>
          <w:szCs w:val="28"/>
        </w:rPr>
        <w:t xml:space="preserve">. </w:t>
      </w:r>
    </w:p>
    <w:p w14:paraId="1D464945" w14:textId="082BC79C" w:rsidR="00BC32AB" w:rsidRPr="004A47D6" w:rsidRDefault="0041050A" w:rsidP="0041050A">
      <w:pPr>
        <w:pStyle w:val="Paragraphedeliste"/>
        <w:numPr>
          <w:ilvl w:val="0"/>
          <w:numId w:val="4"/>
        </w:numPr>
        <w:jc w:val="both"/>
        <w:rPr>
          <w:b/>
          <w:bCs/>
          <w:sz w:val="28"/>
          <w:szCs w:val="28"/>
        </w:rPr>
      </w:pPr>
      <w:r w:rsidRPr="004A47D6">
        <w:rPr>
          <w:b/>
          <w:bCs/>
          <w:sz w:val="28"/>
          <w:szCs w:val="28"/>
        </w:rPr>
        <w:t>Re</w:t>
      </w:r>
      <w:r w:rsidR="00BC32AB" w:rsidRPr="004A47D6">
        <w:rPr>
          <w:b/>
          <w:bCs/>
          <w:sz w:val="28"/>
          <w:szCs w:val="28"/>
        </w:rPr>
        <w:t>tour sur la CDCI du 12 décembre 2019</w:t>
      </w:r>
    </w:p>
    <w:p w14:paraId="7A55C7C9" w14:textId="55B6D817" w:rsidR="00EF6D2C" w:rsidRPr="004A47D6" w:rsidRDefault="00455A3F" w:rsidP="0020563F">
      <w:pPr>
        <w:jc w:val="both"/>
        <w:rPr>
          <w:sz w:val="28"/>
          <w:szCs w:val="28"/>
        </w:rPr>
      </w:pPr>
      <w:r w:rsidRPr="004A47D6">
        <w:rPr>
          <w:sz w:val="28"/>
          <w:szCs w:val="28"/>
        </w:rPr>
        <w:t xml:space="preserve">Monsieur Ouvrard a participé à la réunion de la CDCI </w:t>
      </w:r>
      <w:r w:rsidR="00386498" w:rsidRPr="004A47D6">
        <w:rPr>
          <w:sz w:val="28"/>
          <w:szCs w:val="28"/>
        </w:rPr>
        <w:t xml:space="preserve">où il a été question de la </w:t>
      </w:r>
      <w:proofErr w:type="spellStart"/>
      <w:r w:rsidR="00386498" w:rsidRPr="004A47D6">
        <w:rPr>
          <w:sz w:val="28"/>
          <w:szCs w:val="28"/>
        </w:rPr>
        <w:t>Divatte</w:t>
      </w:r>
      <w:proofErr w:type="spellEnd"/>
      <w:r w:rsidR="00D84E0A" w:rsidRPr="004A47D6">
        <w:rPr>
          <w:sz w:val="28"/>
          <w:szCs w:val="28"/>
        </w:rPr>
        <w:t xml:space="preserve"> ainsi que de la gestion des déchets dans le futur</w:t>
      </w:r>
      <w:r w:rsidR="00F57552">
        <w:rPr>
          <w:sz w:val="28"/>
          <w:szCs w:val="28"/>
        </w:rPr>
        <w:t xml:space="preserve"> avec des enjeux importants</w:t>
      </w:r>
      <w:r w:rsidR="00386498" w:rsidRPr="004A47D6">
        <w:rPr>
          <w:sz w:val="28"/>
          <w:szCs w:val="28"/>
        </w:rPr>
        <w:t>.</w:t>
      </w:r>
      <w:r w:rsidR="00F57552">
        <w:rPr>
          <w:sz w:val="28"/>
          <w:szCs w:val="28"/>
        </w:rPr>
        <w:t xml:space="preserve"> Certains territoires français cherchent à envoyer leurs déchets dans notre département. La date de 2025 va être charnière avec des enjeux financiers conséquents. Il faut engager une concertation au niveau régional.</w:t>
      </w:r>
    </w:p>
    <w:p w14:paraId="51D7E49C" w14:textId="29065EBD" w:rsidR="00464EF5" w:rsidRPr="004A47D6" w:rsidRDefault="00B8254B" w:rsidP="00464EF5">
      <w:pPr>
        <w:jc w:val="both"/>
        <w:rPr>
          <w:sz w:val="28"/>
          <w:szCs w:val="28"/>
        </w:rPr>
      </w:pPr>
      <w:r w:rsidRPr="004A47D6">
        <w:rPr>
          <w:sz w:val="28"/>
          <w:szCs w:val="28"/>
        </w:rPr>
        <w:t xml:space="preserve">Monsieur </w:t>
      </w:r>
      <w:proofErr w:type="spellStart"/>
      <w:r w:rsidRPr="004A47D6">
        <w:rPr>
          <w:sz w:val="28"/>
          <w:szCs w:val="28"/>
        </w:rPr>
        <w:t>Métaireau</w:t>
      </w:r>
      <w:proofErr w:type="spellEnd"/>
      <w:r w:rsidR="00AC02D1">
        <w:rPr>
          <w:sz w:val="28"/>
          <w:szCs w:val="28"/>
        </w:rPr>
        <w:t xml:space="preserve"> informe </w:t>
      </w:r>
      <w:r w:rsidRPr="004A47D6">
        <w:rPr>
          <w:sz w:val="28"/>
          <w:szCs w:val="28"/>
        </w:rPr>
        <w:t xml:space="preserve"> que la création du syndicat mixte d</w:t>
      </w:r>
      <w:r w:rsidR="00C1055D">
        <w:rPr>
          <w:sz w:val="28"/>
          <w:szCs w:val="28"/>
        </w:rPr>
        <w:t>es</w:t>
      </w:r>
      <w:r w:rsidRPr="004A47D6">
        <w:rPr>
          <w:sz w:val="28"/>
          <w:szCs w:val="28"/>
        </w:rPr>
        <w:t xml:space="preserve"> port</w:t>
      </w:r>
      <w:r w:rsidR="00C1055D">
        <w:rPr>
          <w:sz w:val="28"/>
          <w:szCs w:val="28"/>
        </w:rPr>
        <w:t>s</w:t>
      </w:r>
      <w:r w:rsidRPr="004A47D6">
        <w:rPr>
          <w:sz w:val="28"/>
          <w:szCs w:val="28"/>
        </w:rPr>
        <w:t xml:space="preserve"> a été voté</w:t>
      </w:r>
      <w:r w:rsidR="00F57552">
        <w:rPr>
          <w:sz w:val="28"/>
          <w:szCs w:val="28"/>
        </w:rPr>
        <w:t>e</w:t>
      </w:r>
      <w:r w:rsidRPr="004A47D6">
        <w:rPr>
          <w:sz w:val="28"/>
          <w:szCs w:val="28"/>
        </w:rPr>
        <w:t xml:space="preserve"> à l’unanimité.</w:t>
      </w:r>
      <w:r w:rsidR="00464EF5" w:rsidRPr="004A47D6">
        <w:rPr>
          <w:sz w:val="28"/>
          <w:szCs w:val="28"/>
        </w:rPr>
        <w:t xml:space="preserve"> </w:t>
      </w:r>
    </w:p>
    <w:p w14:paraId="3E1101CE" w14:textId="6E085CAA" w:rsidR="00BC32AB" w:rsidRPr="004A47D6" w:rsidRDefault="00464EF5" w:rsidP="00464EF5">
      <w:pPr>
        <w:ind w:firstLine="708"/>
        <w:jc w:val="both"/>
        <w:rPr>
          <w:b/>
          <w:bCs/>
          <w:sz w:val="28"/>
          <w:szCs w:val="28"/>
        </w:rPr>
      </w:pPr>
      <w:r w:rsidRPr="004A47D6">
        <w:rPr>
          <w:b/>
          <w:bCs/>
          <w:sz w:val="28"/>
          <w:szCs w:val="28"/>
        </w:rPr>
        <w:t xml:space="preserve">6) </w:t>
      </w:r>
      <w:r w:rsidR="00CE2D11" w:rsidRPr="004A47D6">
        <w:rPr>
          <w:b/>
          <w:bCs/>
          <w:sz w:val="28"/>
          <w:szCs w:val="28"/>
        </w:rPr>
        <w:t>Retour sur la charte d’engagement des utilisateurs de produits phytosanitaires</w:t>
      </w:r>
    </w:p>
    <w:p w14:paraId="1C573479" w14:textId="412B4D83" w:rsidR="00641F3E" w:rsidRDefault="00641F3E" w:rsidP="00641F3E">
      <w:pPr>
        <w:jc w:val="both"/>
        <w:rPr>
          <w:sz w:val="28"/>
          <w:szCs w:val="28"/>
        </w:rPr>
      </w:pPr>
      <w:r w:rsidRPr="004A47D6">
        <w:rPr>
          <w:sz w:val="28"/>
          <w:szCs w:val="28"/>
        </w:rPr>
        <w:t xml:space="preserve">Après plusieurs réunions de travail, la chambre départementale d’agriculture a fait parvenir à l’AMF 44 un projet pour </w:t>
      </w:r>
      <w:r w:rsidR="00421381">
        <w:rPr>
          <w:sz w:val="28"/>
          <w:szCs w:val="28"/>
        </w:rPr>
        <w:t xml:space="preserve">une </w:t>
      </w:r>
      <w:r w:rsidRPr="004A47D6">
        <w:rPr>
          <w:sz w:val="28"/>
          <w:szCs w:val="28"/>
        </w:rPr>
        <w:t>signature</w:t>
      </w:r>
      <w:r w:rsidR="00094E17">
        <w:rPr>
          <w:sz w:val="28"/>
          <w:szCs w:val="28"/>
        </w:rPr>
        <w:t xml:space="preserve"> prochainement</w:t>
      </w:r>
      <w:r w:rsidRPr="004A47D6">
        <w:rPr>
          <w:sz w:val="28"/>
          <w:szCs w:val="28"/>
        </w:rPr>
        <w:t>.</w:t>
      </w:r>
    </w:p>
    <w:p w14:paraId="35496512" w14:textId="5CF02E22" w:rsidR="00B30371" w:rsidRPr="004A47D6" w:rsidRDefault="00B30371" w:rsidP="00641F3E">
      <w:pPr>
        <w:jc w:val="both"/>
        <w:rPr>
          <w:sz w:val="28"/>
          <w:szCs w:val="28"/>
        </w:rPr>
      </w:pPr>
      <w:r>
        <w:rPr>
          <w:sz w:val="28"/>
          <w:szCs w:val="28"/>
        </w:rPr>
        <w:t>Le Président rappelle que certains élus du CA ont travaillé sur le sujet de la charte</w:t>
      </w:r>
      <w:r w:rsidR="00C840CC">
        <w:rPr>
          <w:sz w:val="28"/>
          <w:szCs w:val="28"/>
        </w:rPr>
        <w:t xml:space="preserve"> au sein d’un groupe de travail</w:t>
      </w:r>
      <w:r>
        <w:rPr>
          <w:sz w:val="28"/>
          <w:szCs w:val="28"/>
        </w:rPr>
        <w:t xml:space="preserve">. </w:t>
      </w:r>
    </w:p>
    <w:p w14:paraId="789737D5" w14:textId="07B3408B" w:rsidR="00641F3E" w:rsidRPr="004A47D6" w:rsidRDefault="00641F3E" w:rsidP="00641F3E">
      <w:pPr>
        <w:jc w:val="both"/>
        <w:rPr>
          <w:sz w:val="28"/>
          <w:szCs w:val="28"/>
        </w:rPr>
      </w:pPr>
      <w:r w:rsidRPr="004A47D6">
        <w:rPr>
          <w:sz w:val="28"/>
          <w:szCs w:val="28"/>
        </w:rPr>
        <w:t>Suite à la parution du décret et de l’arrêté fin décembre, le délai pour signer les chartes est repoussé de 3 mois.</w:t>
      </w:r>
    </w:p>
    <w:p w14:paraId="734DDD8A" w14:textId="7E6E7001" w:rsidR="00B47A2D" w:rsidRDefault="005D4FC0" w:rsidP="00B47A2D">
      <w:pPr>
        <w:jc w:val="both"/>
        <w:rPr>
          <w:sz w:val="28"/>
          <w:szCs w:val="28"/>
        </w:rPr>
      </w:pPr>
      <w:r>
        <w:rPr>
          <w:sz w:val="28"/>
          <w:szCs w:val="28"/>
        </w:rPr>
        <w:t xml:space="preserve">Mr </w:t>
      </w:r>
      <w:proofErr w:type="spellStart"/>
      <w:r>
        <w:rPr>
          <w:sz w:val="28"/>
          <w:szCs w:val="28"/>
        </w:rPr>
        <w:t>Grosvalet</w:t>
      </w:r>
      <w:proofErr w:type="spellEnd"/>
      <w:r>
        <w:rPr>
          <w:sz w:val="28"/>
          <w:szCs w:val="28"/>
        </w:rPr>
        <w:t xml:space="preserve"> intervient car le sujet est extrêmement clivant compte tenu des problèmes qui existent dans certain</w:t>
      </w:r>
      <w:r w:rsidR="00B47A2D">
        <w:rPr>
          <w:sz w:val="28"/>
          <w:szCs w:val="28"/>
        </w:rPr>
        <w:t>e</w:t>
      </w:r>
      <w:r>
        <w:rPr>
          <w:sz w:val="28"/>
          <w:szCs w:val="28"/>
        </w:rPr>
        <w:t xml:space="preserve">s communes. Les citoyens vont s’emparer de ce sujet </w:t>
      </w:r>
      <w:r w:rsidR="00B47A2D">
        <w:rPr>
          <w:sz w:val="28"/>
          <w:szCs w:val="28"/>
        </w:rPr>
        <w:t xml:space="preserve">pour les futures élections. Le Département ne signera pas la charte </w:t>
      </w:r>
      <w:r w:rsidR="00B47A2D">
        <w:rPr>
          <w:sz w:val="28"/>
          <w:szCs w:val="28"/>
        </w:rPr>
        <w:lastRenderedPageBreak/>
        <w:t>pour le moment il va travailler avec la chambre</w:t>
      </w:r>
      <w:r w:rsidR="00842D06">
        <w:rPr>
          <w:sz w:val="28"/>
          <w:szCs w:val="28"/>
        </w:rPr>
        <w:t xml:space="preserve"> d’agriculture</w:t>
      </w:r>
      <w:r w:rsidR="00B47A2D">
        <w:rPr>
          <w:sz w:val="28"/>
          <w:szCs w:val="28"/>
        </w:rPr>
        <w:t xml:space="preserve">. Mr </w:t>
      </w:r>
      <w:proofErr w:type="spellStart"/>
      <w:r w:rsidR="00B47A2D">
        <w:rPr>
          <w:sz w:val="28"/>
          <w:szCs w:val="28"/>
        </w:rPr>
        <w:t>Grosvalet</w:t>
      </w:r>
      <w:proofErr w:type="spellEnd"/>
      <w:r w:rsidR="00B47A2D">
        <w:rPr>
          <w:sz w:val="28"/>
          <w:szCs w:val="28"/>
        </w:rPr>
        <w:t xml:space="preserve"> conseille d’attendre pour signer.</w:t>
      </w:r>
      <w:r w:rsidR="00B47A2D" w:rsidRPr="00B47A2D">
        <w:rPr>
          <w:sz w:val="28"/>
          <w:szCs w:val="28"/>
        </w:rPr>
        <w:t xml:space="preserve"> </w:t>
      </w:r>
    </w:p>
    <w:p w14:paraId="0FEB1248" w14:textId="7B4D3C39" w:rsidR="00B47A2D" w:rsidRPr="005B11D5" w:rsidRDefault="00B47A2D" w:rsidP="00B47A2D">
      <w:pPr>
        <w:jc w:val="both"/>
        <w:rPr>
          <w:b/>
          <w:bCs/>
          <w:sz w:val="28"/>
          <w:szCs w:val="28"/>
        </w:rPr>
      </w:pPr>
      <w:r w:rsidRPr="005B11D5">
        <w:rPr>
          <w:b/>
          <w:bCs/>
          <w:sz w:val="28"/>
          <w:szCs w:val="28"/>
        </w:rPr>
        <w:t>Les administrateurs s’interrogent sur la pertinence de signer cette charte. La décision du conseil d’administration est d’attendre pour signer. Le sujet sera abordé au prochain Conseil d’administration.</w:t>
      </w:r>
    </w:p>
    <w:p w14:paraId="511C802C" w14:textId="77777777" w:rsidR="00A92CB5" w:rsidRDefault="00B47A2D" w:rsidP="00B47A2D">
      <w:pPr>
        <w:jc w:val="both"/>
        <w:rPr>
          <w:sz w:val="28"/>
          <w:szCs w:val="28"/>
        </w:rPr>
      </w:pPr>
      <w:r>
        <w:rPr>
          <w:sz w:val="28"/>
          <w:szCs w:val="28"/>
        </w:rPr>
        <w:t xml:space="preserve">Mr Bréhier intervient pour faire part du cas de Mouzeil. Se pose le cas de Sainte-Pazanne. </w:t>
      </w:r>
      <w:r w:rsidR="00A92CB5">
        <w:rPr>
          <w:sz w:val="28"/>
          <w:szCs w:val="28"/>
        </w:rPr>
        <w:t xml:space="preserve">Mr Perrion est aussi concerné sur sa commune. </w:t>
      </w:r>
    </w:p>
    <w:p w14:paraId="1669A20C" w14:textId="77777777" w:rsidR="003A19A1" w:rsidRDefault="00A92CB5" w:rsidP="00B47A2D">
      <w:pPr>
        <w:jc w:val="both"/>
        <w:rPr>
          <w:sz w:val="28"/>
          <w:szCs w:val="28"/>
        </w:rPr>
      </w:pPr>
      <w:r>
        <w:rPr>
          <w:sz w:val="28"/>
          <w:szCs w:val="28"/>
        </w:rPr>
        <w:t xml:space="preserve">Mme Théveniau </w:t>
      </w:r>
      <w:r w:rsidR="003A19A1">
        <w:rPr>
          <w:sz w:val="28"/>
          <w:szCs w:val="28"/>
        </w:rPr>
        <w:t>, souligne que la question de la santé environnementale est d’actualité dans de nombreuses communes.</w:t>
      </w:r>
    </w:p>
    <w:p w14:paraId="78CCD94A" w14:textId="5FFEB1EC" w:rsidR="000551BA" w:rsidRDefault="003A19A1" w:rsidP="00B47A2D">
      <w:pPr>
        <w:jc w:val="both"/>
        <w:rPr>
          <w:sz w:val="28"/>
          <w:szCs w:val="28"/>
        </w:rPr>
      </w:pPr>
      <w:r>
        <w:rPr>
          <w:sz w:val="28"/>
          <w:szCs w:val="28"/>
        </w:rPr>
        <w:t xml:space="preserve">Mr Chevalier </w:t>
      </w:r>
      <w:r w:rsidR="00842D06">
        <w:rPr>
          <w:sz w:val="28"/>
          <w:szCs w:val="28"/>
        </w:rPr>
        <w:t>,</w:t>
      </w:r>
      <w:r>
        <w:rPr>
          <w:sz w:val="28"/>
          <w:szCs w:val="28"/>
        </w:rPr>
        <w:t xml:space="preserve">qui siège à la CDPENAF </w:t>
      </w:r>
      <w:r w:rsidR="00842D06">
        <w:rPr>
          <w:sz w:val="28"/>
          <w:szCs w:val="28"/>
        </w:rPr>
        <w:t xml:space="preserve">, informe </w:t>
      </w:r>
      <w:r>
        <w:rPr>
          <w:sz w:val="28"/>
          <w:szCs w:val="28"/>
        </w:rPr>
        <w:t xml:space="preserve"> que cette question est </w:t>
      </w:r>
      <w:r w:rsidR="00842D06">
        <w:rPr>
          <w:sz w:val="28"/>
          <w:szCs w:val="28"/>
        </w:rPr>
        <w:t>m</w:t>
      </w:r>
      <w:r w:rsidR="00A43F81">
        <w:rPr>
          <w:sz w:val="28"/>
          <w:szCs w:val="28"/>
        </w:rPr>
        <w:t>aintenant so</w:t>
      </w:r>
      <w:r>
        <w:rPr>
          <w:sz w:val="28"/>
          <w:szCs w:val="28"/>
        </w:rPr>
        <w:t>ulevée lors de l’instruction des PLU</w:t>
      </w:r>
      <w:r w:rsidR="000551BA">
        <w:rPr>
          <w:sz w:val="28"/>
          <w:szCs w:val="28"/>
        </w:rPr>
        <w:t xml:space="preserve"> notamment pour les </w:t>
      </w:r>
      <w:r w:rsidR="0030659B">
        <w:rPr>
          <w:sz w:val="28"/>
          <w:szCs w:val="28"/>
        </w:rPr>
        <w:t>équipements publics situés près de cultures</w:t>
      </w:r>
      <w:r>
        <w:rPr>
          <w:sz w:val="28"/>
          <w:szCs w:val="28"/>
        </w:rPr>
        <w:t xml:space="preserve">. </w:t>
      </w:r>
    </w:p>
    <w:p w14:paraId="02891D1C" w14:textId="77777777" w:rsidR="00464EF5" w:rsidRPr="004A47D6" w:rsidRDefault="00464EF5" w:rsidP="00464EF5">
      <w:pPr>
        <w:pStyle w:val="Paragraphedeliste"/>
        <w:numPr>
          <w:ilvl w:val="0"/>
          <w:numId w:val="5"/>
        </w:numPr>
        <w:jc w:val="both"/>
        <w:rPr>
          <w:b/>
          <w:bCs/>
          <w:sz w:val="28"/>
          <w:szCs w:val="28"/>
        </w:rPr>
      </w:pPr>
      <w:r w:rsidRPr="004A47D6">
        <w:rPr>
          <w:b/>
          <w:bCs/>
          <w:sz w:val="28"/>
          <w:szCs w:val="28"/>
        </w:rPr>
        <w:t>Point sur les activités du Réseau Local pour l’année 2019 , programme pour 2020 et validation de  l’entrée de la Chambre des Métiers et de l’Artisanat dans le RL 44</w:t>
      </w:r>
    </w:p>
    <w:p w14:paraId="2096824B" w14:textId="662C5606" w:rsidR="00641F3E" w:rsidRDefault="00D77D78" w:rsidP="00464EF5">
      <w:pPr>
        <w:jc w:val="both"/>
        <w:rPr>
          <w:sz w:val="28"/>
          <w:szCs w:val="28"/>
        </w:rPr>
      </w:pPr>
      <w:r w:rsidRPr="004A47D6">
        <w:rPr>
          <w:sz w:val="28"/>
          <w:szCs w:val="28"/>
        </w:rPr>
        <w:t xml:space="preserve">En l’absence de Bernard </w:t>
      </w:r>
      <w:proofErr w:type="spellStart"/>
      <w:r w:rsidRPr="004A47D6">
        <w:rPr>
          <w:sz w:val="28"/>
          <w:szCs w:val="28"/>
        </w:rPr>
        <w:t>Morilleau</w:t>
      </w:r>
      <w:proofErr w:type="spellEnd"/>
      <w:r w:rsidRPr="004A47D6">
        <w:rPr>
          <w:sz w:val="28"/>
          <w:szCs w:val="28"/>
        </w:rPr>
        <w:t xml:space="preserve"> ,</w:t>
      </w:r>
      <w:r w:rsidR="004424EF" w:rsidRPr="004A47D6">
        <w:rPr>
          <w:sz w:val="28"/>
          <w:szCs w:val="28"/>
        </w:rPr>
        <w:t xml:space="preserve"> et suite à la réunion du dernier COPIL ,</w:t>
      </w:r>
      <w:r w:rsidRPr="004A47D6">
        <w:rPr>
          <w:sz w:val="28"/>
          <w:szCs w:val="28"/>
        </w:rPr>
        <w:t xml:space="preserve"> Sylvie PERGELINE fait le point sur les actions menées par le Réseau Local 44 </w:t>
      </w:r>
      <w:r w:rsidR="00021FC4" w:rsidRPr="004A47D6">
        <w:rPr>
          <w:sz w:val="28"/>
          <w:szCs w:val="28"/>
        </w:rPr>
        <w:t>pour l’année 2019 dont le compte-rendu est dans le dossier.</w:t>
      </w:r>
      <w:r w:rsidR="00623563">
        <w:rPr>
          <w:sz w:val="28"/>
          <w:szCs w:val="28"/>
        </w:rPr>
        <w:t xml:space="preserve"> </w:t>
      </w:r>
    </w:p>
    <w:p w14:paraId="4DED00F1" w14:textId="0BC8584F" w:rsidR="000F49E4" w:rsidRPr="004A47D6" w:rsidRDefault="000F49E4" w:rsidP="00464EF5">
      <w:pPr>
        <w:jc w:val="both"/>
        <w:rPr>
          <w:sz w:val="28"/>
          <w:szCs w:val="28"/>
        </w:rPr>
      </w:pPr>
      <w:r>
        <w:rPr>
          <w:sz w:val="28"/>
          <w:szCs w:val="28"/>
        </w:rPr>
        <w:t xml:space="preserve">Mr </w:t>
      </w:r>
      <w:proofErr w:type="spellStart"/>
      <w:r>
        <w:rPr>
          <w:sz w:val="28"/>
          <w:szCs w:val="28"/>
        </w:rPr>
        <w:t>G</w:t>
      </w:r>
      <w:r w:rsidR="00D22B27">
        <w:rPr>
          <w:sz w:val="28"/>
          <w:szCs w:val="28"/>
        </w:rPr>
        <w:t>r</w:t>
      </w:r>
      <w:r>
        <w:rPr>
          <w:sz w:val="28"/>
          <w:szCs w:val="28"/>
        </w:rPr>
        <w:t>osvalet</w:t>
      </w:r>
      <w:proofErr w:type="spellEnd"/>
      <w:r>
        <w:rPr>
          <w:sz w:val="28"/>
          <w:szCs w:val="28"/>
        </w:rPr>
        <w:t xml:space="preserve"> apporte son témoignage sur les dernières rencontres locales qu’il a trouvé très intéressantes et très pratiques.</w:t>
      </w:r>
    </w:p>
    <w:p w14:paraId="03F6E01E" w14:textId="7639ADBF" w:rsidR="00B9453D" w:rsidRDefault="004424EF" w:rsidP="00464EF5">
      <w:pPr>
        <w:jc w:val="both"/>
        <w:rPr>
          <w:sz w:val="28"/>
          <w:szCs w:val="28"/>
        </w:rPr>
      </w:pPr>
      <w:r w:rsidRPr="004A47D6">
        <w:rPr>
          <w:sz w:val="28"/>
          <w:szCs w:val="28"/>
        </w:rPr>
        <w:t xml:space="preserve">Pour 2020 , il est prévu de continuer les actions avec la poursuite des rencontres </w:t>
      </w:r>
      <w:r w:rsidR="00936656" w:rsidRPr="004A47D6">
        <w:rPr>
          <w:sz w:val="28"/>
          <w:szCs w:val="28"/>
        </w:rPr>
        <w:t xml:space="preserve">du Réseau Local </w:t>
      </w:r>
      <w:r w:rsidR="004F5B42">
        <w:rPr>
          <w:sz w:val="28"/>
          <w:szCs w:val="28"/>
        </w:rPr>
        <w:t>qui pourraient se dérouler</w:t>
      </w:r>
      <w:r w:rsidR="00936656" w:rsidRPr="004A47D6">
        <w:rPr>
          <w:sz w:val="28"/>
          <w:szCs w:val="28"/>
        </w:rPr>
        <w:t xml:space="preserve"> à la chambre des métiers</w:t>
      </w:r>
      <w:r w:rsidR="00B9453D" w:rsidRPr="004A47D6">
        <w:rPr>
          <w:sz w:val="28"/>
          <w:szCs w:val="28"/>
        </w:rPr>
        <w:t>. Il est prévu des réunions de formation pour rédiger un cahier des charges pour les marchés publics en régie et gestion concédée.</w:t>
      </w:r>
    </w:p>
    <w:p w14:paraId="1DCB74FF" w14:textId="2B852242" w:rsidR="00E87D73" w:rsidRPr="004A47D6" w:rsidRDefault="00E87D73" w:rsidP="00464EF5">
      <w:pPr>
        <w:jc w:val="both"/>
        <w:rPr>
          <w:sz w:val="28"/>
          <w:szCs w:val="28"/>
        </w:rPr>
      </w:pPr>
      <w:r>
        <w:rPr>
          <w:sz w:val="28"/>
          <w:szCs w:val="28"/>
        </w:rPr>
        <w:t xml:space="preserve">Me Théveniau </w:t>
      </w:r>
      <w:r w:rsidR="00AE2A34">
        <w:rPr>
          <w:sz w:val="28"/>
          <w:szCs w:val="28"/>
        </w:rPr>
        <w:t xml:space="preserve">souligne la qualité du travail réalisé </w:t>
      </w:r>
      <w:r w:rsidR="00CB3ED7">
        <w:rPr>
          <w:sz w:val="28"/>
          <w:szCs w:val="28"/>
        </w:rPr>
        <w:t>au sein du RL 44 et qui porte  ses fruits.</w:t>
      </w:r>
    </w:p>
    <w:p w14:paraId="1A2DCE9C" w14:textId="59608ABE" w:rsidR="002C05DD" w:rsidRDefault="00B9453D" w:rsidP="002C05DD">
      <w:pPr>
        <w:jc w:val="both"/>
        <w:rPr>
          <w:sz w:val="28"/>
          <w:szCs w:val="28"/>
        </w:rPr>
      </w:pPr>
      <w:r w:rsidRPr="005B11D5">
        <w:rPr>
          <w:b/>
          <w:bCs/>
          <w:sz w:val="28"/>
          <w:szCs w:val="28"/>
        </w:rPr>
        <w:t xml:space="preserve">Suite aux dernières rencontres </w:t>
      </w:r>
      <w:r w:rsidR="00C33C9C">
        <w:rPr>
          <w:b/>
          <w:bCs/>
          <w:sz w:val="28"/>
          <w:szCs w:val="28"/>
        </w:rPr>
        <w:t xml:space="preserve">du RL 44 </w:t>
      </w:r>
      <w:r w:rsidRPr="005B11D5">
        <w:rPr>
          <w:b/>
          <w:bCs/>
          <w:sz w:val="28"/>
          <w:szCs w:val="28"/>
        </w:rPr>
        <w:t xml:space="preserve">au </w:t>
      </w:r>
      <w:proofErr w:type="spellStart"/>
      <w:r w:rsidRPr="005B11D5">
        <w:rPr>
          <w:b/>
          <w:bCs/>
          <w:sz w:val="28"/>
          <w:szCs w:val="28"/>
        </w:rPr>
        <w:t>Serbotel</w:t>
      </w:r>
      <w:proofErr w:type="spellEnd"/>
      <w:r w:rsidRPr="005B11D5">
        <w:rPr>
          <w:b/>
          <w:bCs/>
          <w:sz w:val="28"/>
          <w:szCs w:val="28"/>
        </w:rPr>
        <w:t xml:space="preserve"> et à la participation à nos côtés de la CMA</w:t>
      </w:r>
      <w:r w:rsidR="00C1055D" w:rsidRPr="005B11D5">
        <w:rPr>
          <w:b/>
          <w:bCs/>
          <w:sz w:val="28"/>
          <w:szCs w:val="28"/>
        </w:rPr>
        <w:t xml:space="preserve">, </w:t>
      </w:r>
      <w:r w:rsidR="002431AC" w:rsidRPr="005B11D5">
        <w:rPr>
          <w:b/>
          <w:bCs/>
          <w:sz w:val="28"/>
          <w:szCs w:val="28"/>
        </w:rPr>
        <w:t xml:space="preserve">il est proposé de faire </w:t>
      </w:r>
      <w:r w:rsidR="0031051E" w:rsidRPr="005B11D5">
        <w:rPr>
          <w:b/>
          <w:bCs/>
          <w:sz w:val="28"/>
          <w:szCs w:val="28"/>
        </w:rPr>
        <w:t>adhérer</w:t>
      </w:r>
      <w:r w:rsidR="00C33C9C">
        <w:rPr>
          <w:b/>
          <w:bCs/>
          <w:sz w:val="28"/>
          <w:szCs w:val="28"/>
        </w:rPr>
        <w:t xml:space="preserve"> la chambre des Métiers et de l’artisanat </w:t>
      </w:r>
      <w:r w:rsidR="0031051E" w:rsidRPr="005B11D5">
        <w:rPr>
          <w:b/>
          <w:bCs/>
          <w:sz w:val="28"/>
          <w:szCs w:val="28"/>
        </w:rPr>
        <w:t xml:space="preserve"> au Réseau Local 44. Les administrateurs</w:t>
      </w:r>
      <w:r w:rsidRPr="005B11D5">
        <w:rPr>
          <w:b/>
          <w:bCs/>
          <w:sz w:val="28"/>
          <w:szCs w:val="28"/>
        </w:rPr>
        <w:t xml:space="preserve"> </w:t>
      </w:r>
      <w:r w:rsidR="0031051E" w:rsidRPr="005B11D5">
        <w:rPr>
          <w:b/>
          <w:bCs/>
          <w:sz w:val="28"/>
          <w:szCs w:val="28"/>
        </w:rPr>
        <w:t>donnent leur accord à l’un</w:t>
      </w:r>
      <w:r w:rsidR="000C377F" w:rsidRPr="005B11D5">
        <w:rPr>
          <w:b/>
          <w:bCs/>
          <w:sz w:val="28"/>
          <w:szCs w:val="28"/>
        </w:rPr>
        <w:t>animité.</w:t>
      </w:r>
      <w:r w:rsidR="002C05DD" w:rsidRPr="002C05DD">
        <w:rPr>
          <w:sz w:val="28"/>
          <w:szCs w:val="28"/>
        </w:rPr>
        <w:t xml:space="preserve"> </w:t>
      </w:r>
    </w:p>
    <w:p w14:paraId="0257CD90" w14:textId="34AE34D6" w:rsidR="002C05DD" w:rsidRPr="004A47D6" w:rsidRDefault="002C05DD" w:rsidP="002C05DD">
      <w:pPr>
        <w:jc w:val="both"/>
        <w:rPr>
          <w:sz w:val="28"/>
          <w:szCs w:val="28"/>
        </w:rPr>
      </w:pPr>
      <w:r w:rsidRPr="004A47D6">
        <w:rPr>
          <w:sz w:val="28"/>
          <w:szCs w:val="28"/>
        </w:rPr>
        <w:t>Le Président rappelle que le plan régional Alimentation / santé de la Région est en cours d’élaboration.</w:t>
      </w:r>
    </w:p>
    <w:p w14:paraId="7EB090CF" w14:textId="7CFFDFAC" w:rsidR="00CD2E53" w:rsidRPr="004A47D6" w:rsidRDefault="00CD2E53" w:rsidP="00CD2E53">
      <w:pPr>
        <w:pStyle w:val="Paragraphedeliste"/>
        <w:numPr>
          <w:ilvl w:val="0"/>
          <w:numId w:val="5"/>
        </w:numPr>
        <w:jc w:val="both"/>
        <w:rPr>
          <w:b/>
          <w:bCs/>
          <w:sz w:val="28"/>
          <w:szCs w:val="28"/>
        </w:rPr>
      </w:pPr>
      <w:r w:rsidRPr="004A47D6">
        <w:rPr>
          <w:b/>
          <w:bCs/>
          <w:sz w:val="28"/>
          <w:szCs w:val="28"/>
        </w:rPr>
        <w:lastRenderedPageBreak/>
        <w:t>Retour sur le congrès des Maires de France</w:t>
      </w:r>
    </w:p>
    <w:p w14:paraId="42F23F9F" w14:textId="77777777" w:rsidR="00BC48F4" w:rsidRPr="004A47D6" w:rsidRDefault="00BC48F4" w:rsidP="00CD2E53">
      <w:pPr>
        <w:jc w:val="both"/>
        <w:rPr>
          <w:sz w:val="28"/>
          <w:szCs w:val="28"/>
        </w:rPr>
      </w:pPr>
      <w:r w:rsidRPr="004A47D6">
        <w:rPr>
          <w:sz w:val="28"/>
          <w:szCs w:val="28"/>
        </w:rPr>
        <w:t>Le Président fait un point rapide sur le congrès.</w:t>
      </w:r>
    </w:p>
    <w:p w14:paraId="41FAC2C5" w14:textId="77777777" w:rsidR="00BC48F4" w:rsidRPr="004A47D6" w:rsidRDefault="00BC48F4" w:rsidP="00BC48F4">
      <w:pPr>
        <w:pStyle w:val="Paragraphedeliste"/>
        <w:numPr>
          <w:ilvl w:val="0"/>
          <w:numId w:val="5"/>
        </w:numPr>
        <w:jc w:val="both"/>
        <w:rPr>
          <w:b/>
          <w:bCs/>
          <w:sz w:val="28"/>
          <w:szCs w:val="28"/>
        </w:rPr>
      </w:pPr>
      <w:r w:rsidRPr="004A47D6">
        <w:rPr>
          <w:b/>
          <w:bCs/>
          <w:sz w:val="28"/>
          <w:szCs w:val="28"/>
        </w:rPr>
        <w:t xml:space="preserve">Retour les commissions nationales </w:t>
      </w:r>
    </w:p>
    <w:p w14:paraId="61B2C7A7" w14:textId="3AB3A1B6" w:rsidR="00BC48F4" w:rsidRPr="004A47D6" w:rsidRDefault="00BC48F4" w:rsidP="00BC48F4">
      <w:pPr>
        <w:jc w:val="both"/>
        <w:rPr>
          <w:sz w:val="28"/>
          <w:szCs w:val="28"/>
        </w:rPr>
      </w:pPr>
      <w:r w:rsidRPr="004A47D6">
        <w:rPr>
          <w:sz w:val="28"/>
          <w:szCs w:val="28"/>
        </w:rPr>
        <w:t>Aucun administrateur n’a participé à une commission nationale.</w:t>
      </w:r>
    </w:p>
    <w:p w14:paraId="735143CD" w14:textId="0D02EB7C" w:rsidR="001541DD" w:rsidRPr="004A47D6" w:rsidRDefault="001541DD" w:rsidP="001541DD">
      <w:pPr>
        <w:pStyle w:val="Paragraphedeliste"/>
        <w:numPr>
          <w:ilvl w:val="0"/>
          <w:numId w:val="5"/>
        </w:numPr>
        <w:jc w:val="both"/>
        <w:rPr>
          <w:b/>
          <w:bCs/>
          <w:sz w:val="28"/>
          <w:szCs w:val="28"/>
        </w:rPr>
      </w:pPr>
      <w:r w:rsidRPr="004A47D6">
        <w:rPr>
          <w:b/>
          <w:bCs/>
          <w:sz w:val="28"/>
          <w:szCs w:val="28"/>
        </w:rPr>
        <w:t>Préparation des Universités des Maires</w:t>
      </w:r>
    </w:p>
    <w:p w14:paraId="6C76D4E0" w14:textId="45A18CA9" w:rsidR="001541DD" w:rsidRDefault="001541DD" w:rsidP="00BC48F4">
      <w:pPr>
        <w:jc w:val="both"/>
        <w:rPr>
          <w:sz w:val="28"/>
          <w:szCs w:val="28"/>
        </w:rPr>
      </w:pPr>
      <w:r w:rsidRPr="004A47D6">
        <w:rPr>
          <w:sz w:val="28"/>
          <w:szCs w:val="28"/>
        </w:rPr>
        <w:t>Comme à chaque renouvellement des élus municipaux, l’AMF nationale organise des universités des maires sur tous les départements avec des ateliers thématiques. Il va falloir trouver des dates et des lieux pour les accueillir.</w:t>
      </w:r>
    </w:p>
    <w:p w14:paraId="2A241280" w14:textId="01FD7681" w:rsidR="001541DD" w:rsidRPr="004A47D6" w:rsidRDefault="001541DD" w:rsidP="001541DD">
      <w:pPr>
        <w:pStyle w:val="Paragraphedeliste"/>
        <w:numPr>
          <w:ilvl w:val="0"/>
          <w:numId w:val="5"/>
        </w:numPr>
        <w:jc w:val="both"/>
        <w:rPr>
          <w:b/>
          <w:bCs/>
          <w:sz w:val="28"/>
          <w:szCs w:val="28"/>
        </w:rPr>
      </w:pPr>
      <w:r w:rsidRPr="004A47D6">
        <w:rPr>
          <w:b/>
          <w:bCs/>
          <w:sz w:val="28"/>
          <w:szCs w:val="28"/>
        </w:rPr>
        <w:t>Questions diverses</w:t>
      </w:r>
    </w:p>
    <w:p w14:paraId="73B7DCF8" w14:textId="2C38CC83" w:rsidR="001541DD" w:rsidRDefault="001541DD" w:rsidP="001541DD">
      <w:pPr>
        <w:jc w:val="both"/>
        <w:rPr>
          <w:sz w:val="28"/>
          <w:szCs w:val="28"/>
        </w:rPr>
      </w:pPr>
      <w:r w:rsidRPr="004A47D6">
        <w:rPr>
          <w:sz w:val="28"/>
          <w:szCs w:val="28"/>
        </w:rPr>
        <w:t xml:space="preserve">Le Président a rencontré Madame Py </w:t>
      </w:r>
      <w:r w:rsidR="003F1F36" w:rsidRPr="004A47D6">
        <w:rPr>
          <w:sz w:val="28"/>
          <w:szCs w:val="28"/>
        </w:rPr>
        <w:t xml:space="preserve">qui souhaiterait signer une charte </w:t>
      </w:r>
      <w:r w:rsidR="003F110B">
        <w:rPr>
          <w:sz w:val="28"/>
          <w:szCs w:val="28"/>
        </w:rPr>
        <w:t xml:space="preserve"> d’engagement </w:t>
      </w:r>
      <w:r w:rsidR="003F1F36" w:rsidRPr="004A47D6">
        <w:rPr>
          <w:sz w:val="28"/>
          <w:szCs w:val="28"/>
        </w:rPr>
        <w:t>avec l’AMF 44</w:t>
      </w:r>
      <w:r w:rsidR="003F110B">
        <w:rPr>
          <w:sz w:val="28"/>
          <w:szCs w:val="28"/>
        </w:rPr>
        <w:t xml:space="preserve"> et le département</w:t>
      </w:r>
      <w:r w:rsidR="003F1F36" w:rsidRPr="004A47D6">
        <w:rPr>
          <w:sz w:val="28"/>
          <w:szCs w:val="28"/>
        </w:rPr>
        <w:t xml:space="preserve">. </w:t>
      </w:r>
      <w:bookmarkStart w:id="0" w:name="_GoBack"/>
      <w:bookmarkEnd w:id="0"/>
    </w:p>
    <w:p w14:paraId="711B6783" w14:textId="5CE1FE88" w:rsidR="00413370" w:rsidRPr="004A47D6" w:rsidRDefault="00413370" w:rsidP="001541DD">
      <w:pPr>
        <w:jc w:val="both"/>
        <w:rPr>
          <w:sz w:val="28"/>
          <w:szCs w:val="28"/>
        </w:rPr>
      </w:pPr>
      <w:r>
        <w:rPr>
          <w:sz w:val="28"/>
          <w:szCs w:val="28"/>
        </w:rPr>
        <w:t xml:space="preserve">Le Président interroge les administrateurs sur le calendrier du SRADDET. Mr Baleydier rappelle le temps de constitution des SCOT </w:t>
      </w:r>
      <w:r w:rsidR="00346F0C">
        <w:rPr>
          <w:sz w:val="28"/>
          <w:szCs w:val="28"/>
        </w:rPr>
        <w:t xml:space="preserve">de 3 mois </w:t>
      </w:r>
      <w:r>
        <w:rPr>
          <w:sz w:val="28"/>
          <w:szCs w:val="28"/>
        </w:rPr>
        <w:t>suite aux élections</w:t>
      </w:r>
      <w:r w:rsidR="009F1DB9">
        <w:rPr>
          <w:sz w:val="28"/>
          <w:szCs w:val="28"/>
        </w:rPr>
        <w:t xml:space="preserve"> municipales</w:t>
      </w:r>
      <w:r>
        <w:rPr>
          <w:sz w:val="28"/>
          <w:szCs w:val="28"/>
        </w:rPr>
        <w:t>.</w:t>
      </w:r>
    </w:p>
    <w:p w14:paraId="79301F67" w14:textId="6D7FF9E2" w:rsidR="00CD2E53" w:rsidRDefault="003F1F36" w:rsidP="00BC48F4">
      <w:pPr>
        <w:jc w:val="both"/>
        <w:rPr>
          <w:sz w:val="28"/>
          <w:szCs w:val="28"/>
        </w:rPr>
      </w:pPr>
      <w:r w:rsidRPr="004A47D6">
        <w:rPr>
          <w:sz w:val="28"/>
          <w:szCs w:val="28"/>
        </w:rPr>
        <w:t xml:space="preserve">Le Président remercie les administrateurs de leur présence et lève la séance à 12h. </w:t>
      </w:r>
      <w:r w:rsidR="00F576EB" w:rsidRPr="004A47D6">
        <w:rPr>
          <w:sz w:val="28"/>
          <w:szCs w:val="28"/>
        </w:rPr>
        <w:t>I</w:t>
      </w:r>
      <w:r w:rsidRPr="004A47D6">
        <w:rPr>
          <w:sz w:val="28"/>
          <w:szCs w:val="28"/>
        </w:rPr>
        <w:t>l leur propose de rejoindre l’</w:t>
      </w:r>
      <w:proofErr w:type="spellStart"/>
      <w:r w:rsidRPr="004A47D6">
        <w:rPr>
          <w:sz w:val="28"/>
          <w:szCs w:val="28"/>
        </w:rPr>
        <w:t>amphit</w:t>
      </w:r>
      <w:r w:rsidR="00F576EB" w:rsidRPr="004A47D6">
        <w:rPr>
          <w:sz w:val="28"/>
          <w:szCs w:val="28"/>
        </w:rPr>
        <w:t>h</w:t>
      </w:r>
      <w:r w:rsidRPr="004A47D6">
        <w:rPr>
          <w:sz w:val="28"/>
          <w:szCs w:val="28"/>
        </w:rPr>
        <w:t>éa</w:t>
      </w:r>
      <w:r w:rsidR="00844133" w:rsidRPr="004A47D6">
        <w:rPr>
          <w:sz w:val="28"/>
          <w:szCs w:val="28"/>
        </w:rPr>
        <w:t>tre</w:t>
      </w:r>
      <w:proofErr w:type="spellEnd"/>
      <w:r w:rsidR="00844133" w:rsidRPr="004A47D6">
        <w:rPr>
          <w:sz w:val="28"/>
          <w:szCs w:val="28"/>
        </w:rPr>
        <w:t xml:space="preserve"> pour la cérémonie des </w:t>
      </w:r>
      <w:r w:rsidR="00F576EB" w:rsidRPr="004A47D6">
        <w:rPr>
          <w:sz w:val="28"/>
          <w:szCs w:val="28"/>
        </w:rPr>
        <w:t>vœux.</w:t>
      </w:r>
      <w:r w:rsidR="00BC48F4" w:rsidRPr="004A47D6">
        <w:rPr>
          <w:sz w:val="28"/>
          <w:szCs w:val="28"/>
        </w:rPr>
        <w:t xml:space="preserve"> </w:t>
      </w:r>
    </w:p>
    <w:p w14:paraId="79D56E1D" w14:textId="602BFA0C" w:rsidR="00454FCF" w:rsidRPr="00454FCF" w:rsidRDefault="00454FCF" w:rsidP="00BC48F4">
      <w:pPr>
        <w:jc w:val="both"/>
        <w:rPr>
          <w:b/>
          <w:bCs/>
          <w:sz w:val="28"/>
          <w:szCs w:val="28"/>
        </w:rPr>
      </w:pPr>
      <w:r w:rsidRPr="00454FCF">
        <w:rPr>
          <w:b/>
          <w:bCs/>
          <w:sz w:val="28"/>
          <w:szCs w:val="28"/>
        </w:rPr>
        <w:t>Le prochain conseil aura lieu le 7 février 2020.</w:t>
      </w:r>
    </w:p>
    <w:sectPr w:rsidR="00454FCF" w:rsidRPr="00454FC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198F" w14:textId="77777777" w:rsidR="007B0717" w:rsidRDefault="007B0717" w:rsidP="00380470">
      <w:pPr>
        <w:spacing w:after="0" w:line="240" w:lineRule="auto"/>
      </w:pPr>
      <w:r>
        <w:separator/>
      </w:r>
    </w:p>
  </w:endnote>
  <w:endnote w:type="continuationSeparator" w:id="0">
    <w:p w14:paraId="7F59E134" w14:textId="77777777" w:rsidR="007B0717" w:rsidRDefault="007B0717" w:rsidP="0038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09761"/>
      <w:docPartObj>
        <w:docPartGallery w:val="Page Numbers (Bottom of Page)"/>
        <w:docPartUnique/>
      </w:docPartObj>
    </w:sdtPr>
    <w:sdtEndPr/>
    <w:sdtContent>
      <w:p w14:paraId="6F66628F" w14:textId="3EFBCE09" w:rsidR="00380470" w:rsidRDefault="00380470">
        <w:pPr>
          <w:pStyle w:val="Pieddepage"/>
          <w:jc w:val="center"/>
        </w:pPr>
        <w:r>
          <w:fldChar w:fldCharType="begin"/>
        </w:r>
        <w:r>
          <w:instrText>PAGE   \* MERGEFORMAT</w:instrText>
        </w:r>
        <w:r>
          <w:fldChar w:fldCharType="separate"/>
        </w:r>
        <w:r>
          <w:t>2</w:t>
        </w:r>
        <w:r>
          <w:fldChar w:fldCharType="end"/>
        </w:r>
      </w:p>
    </w:sdtContent>
  </w:sdt>
  <w:p w14:paraId="0D4460CF" w14:textId="77777777" w:rsidR="00380470" w:rsidRDefault="003804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F6B81" w14:textId="77777777" w:rsidR="007B0717" w:rsidRDefault="007B0717" w:rsidP="00380470">
      <w:pPr>
        <w:spacing w:after="0" w:line="240" w:lineRule="auto"/>
      </w:pPr>
      <w:r>
        <w:separator/>
      </w:r>
    </w:p>
  </w:footnote>
  <w:footnote w:type="continuationSeparator" w:id="0">
    <w:p w14:paraId="1DFE3112" w14:textId="77777777" w:rsidR="007B0717" w:rsidRDefault="007B0717" w:rsidP="00380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6F3E"/>
    <w:multiLevelType w:val="hybridMultilevel"/>
    <w:tmpl w:val="A7D6706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413777"/>
    <w:multiLevelType w:val="hybridMultilevel"/>
    <w:tmpl w:val="369AF960"/>
    <w:lvl w:ilvl="0" w:tplc="040C0011">
      <w:start w:val="7"/>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1B2CCD"/>
    <w:multiLevelType w:val="hybridMultilevel"/>
    <w:tmpl w:val="378A3A5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6764B3"/>
    <w:multiLevelType w:val="hybridMultilevel"/>
    <w:tmpl w:val="E3BA145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F1167"/>
    <w:multiLevelType w:val="hybridMultilevel"/>
    <w:tmpl w:val="64380D86"/>
    <w:lvl w:ilvl="0" w:tplc="6602F5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5D"/>
    <w:rsid w:val="0000083E"/>
    <w:rsid w:val="0000313F"/>
    <w:rsid w:val="00004544"/>
    <w:rsid w:val="000108FA"/>
    <w:rsid w:val="00012104"/>
    <w:rsid w:val="00021FC4"/>
    <w:rsid w:val="00026307"/>
    <w:rsid w:val="00041E64"/>
    <w:rsid w:val="000461E0"/>
    <w:rsid w:val="00053E53"/>
    <w:rsid w:val="000551BA"/>
    <w:rsid w:val="00060DD1"/>
    <w:rsid w:val="000811B0"/>
    <w:rsid w:val="00094924"/>
    <w:rsid w:val="00094E17"/>
    <w:rsid w:val="00097BB4"/>
    <w:rsid w:val="000A1086"/>
    <w:rsid w:val="000C377F"/>
    <w:rsid w:val="000D320A"/>
    <w:rsid w:val="000E1244"/>
    <w:rsid w:val="000E71BE"/>
    <w:rsid w:val="000F49E4"/>
    <w:rsid w:val="00140C71"/>
    <w:rsid w:val="001541DD"/>
    <w:rsid w:val="00157A40"/>
    <w:rsid w:val="00173085"/>
    <w:rsid w:val="00173124"/>
    <w:rsid w:val="001750B7"/>
    <w:rsid w:val="0017622A"/>
    <w:rsid w:val="001A75AF"/>
    <w:rsid w:val="001C1F8F"/>
    <w:rsid w:val="001C7898"/>
    <w:rsid w:val="001D2140"/>
    <w:rsid w:val="001D6664"/>
    <w:rsid w:val="001F0BCD"/>
    <w:rsid w:val="00204662"/>
    <w:rsid w:val="0020563F"/>
    <w:rsid w:val="00222EB4"/>
    <w:rsid w:val="002431AC"/>
    <w:rsid w:val="00267DC8"/>
    <w:rsid w:val="00277A6B"/>
    <w:rsid w:val="002A0B43"/>
    <w:rsid w:val="002A1885"/>
    <w:rsid w:val="002B3C5F"/>
    <w:rsid w:val="002C05DD"/>
    <w:rsid w:val="002E454D"/>
    <w:rsid w:val="0030659B"/>
    <w:rsid w:val="0031051E"/>
    <w:rsid w:val="0031127E"/>
    <w:rsid w:val="003247B2"/>
    <w:rsid w:val="00346F0C"/>
    <w:rsid w:val="00365C42"/>
    <w:rsid w:val="00380470"/>
    <w:rsid w:val="00386498"/>
    <w:rsid w:val="00391538"/>
    <w:rsid w:val="003A19A1"/>
    <w:rsid w:val="003C2261"/>
    <w:rsid w:val="003C3140"/>
    <w:rsid w:val="003E2A79"/>
    <w:rsid w:val="003F0B26"/>
    <w:rsid w:val="003F110B"/>
    <w:rsid w:val="003F1F36"/>
    <w:rsid w:val="003F501C"/>
    <w:rsid w:val="0041050A"/>
    <w:rsid w:val="004119CF"/>
    <w:rsid w:val="00413370"/>
    <w:rsid w:val="00421381"/>
    <w:rsid w:val="00422120"/>
    <w:rsid w:val="0042403A"/>
    <w:rsid w:val="00427B26"/>
    <w:rsid w:val="00435FAE"/>
    <w:rsid w:val="004424EF"/>
    <w:rsid w:val="00454FCF"/>
    <w:rsid w:val="00455A3F"/>
    <w:rsid w:val="004609BC"/>
    <w:rsid w:val="004628AD"/>
    <w:rsid w:val="00464A38"/>
    <w:rsid w:val="00464EF5"/>
    <w:rsid w:val="00471442"/>
    <w:rsid w:val="00476576"/>
    <w:rsid w:val="004877FB"/>
    <w:rsid w:val="004937D5"/>
    <w:rsid w:val="004A42E5"/>
    <w:rsid w:val="004A47D6"/>
    <w:rsid w:val="004A4F21"/>
    <w:rsid w:val="004A64C1"/>
    <w:rsid w:val="004C2951"/>
    <w:rsid w:val="004C610E"/>
    <w:rsid w:val="004C70F4"/>
    <w:rsid w:val="004D1BF9"/>
    <w:rsid w:val="004E172D"/>
    <w:rsid w:val="004E40AB"/>
    <w:rsid w:val="004F5B42"/>
    <w:rsid w:val="004F6FE0"/>
    <w:rsid w:val="005077B3"/>
    <w:rsid w:val="00510833"/>
    <w:rsid w:val="00524DBD"/>
    <w:rsid w:val="00532C48"/>
    <w:rsid w:val="0054200D"/>
    <w:rsid w:val="005452F5"/>
    <w:rsid w:val="005548D8"/>
    <w:rsid w:val="0056276E"/>
    <w:rsid w:val="00570FE7"/>
    <w:rsid w:val="00572998"/>
    <w:rsid w:val="005752CB"/>
    <w:rsid w:val="005A1EB0"/>
    <w:rsid w:val="005A40D0"/>
    <w:rsid w:val="005B11D5"/>
    <w:rsid w:val="005D4FC0"/>
    <w:rsid w:val="005D62FE"/>
    <w:rsid w:val="006131B4"/>
    <w:rsid w:val="00613D1B"/>
    <w:rsid w:val="00623563"/>
    <w:rsid w:val="00633A72"/>
    <w:rsid w:val="00633DFC"/>
    <w:rsid w:val="0063431F"/>
    <w:rsid w:val="00641F3E"/>
    <w:rsid w:val="00642D8E"/>
    <w:rsid w:val="00647D74"/>
    <w:rsid w:val="006574A6"/>
    <w:rsid w:val="00657B1C"/>
    <w:rsid w:val="00670411"/>
    <w:rsid w:val="006A0093"/>
    <w:rsid w:val="006A1DC2"/>
    <w:rsid w:val="006A6BC5"/>
    <w:rsid w:val="006B7566"/>
    <w:rsid w:val="006C24D1"/>
    <w:rsid w:val="006C6687"/>
    <w:rsid w:val="00712516"/>
    <w:rsid w:val="00712C5D"/>
    <w:rsid w:val="0075465B"/>
    <w:rsid w:val="00780538"/>
    <w:rsid w:val="00791BCF"/>
    <w:rsid w:val="00797FA4"/>
    <w:rsid w:val="007A2B3A"/>
    <w:rsid w:val="007A6499"/>
    <w:rsid w:val="007B0717"/>
    <w:rsid w:val="007C334A"/>
    <w:rsid w:val="007C5832"/>
    <w:rsid w:val="007E5DC3"/>
    <w:rsid w:val="007F1F10"/>
    <w:rsid w:val="007F1F40"/>
    <w:rsid w:val="00827AA0"/>
    <w:rsid w:val="00831F4D"/>
    <w:rsid w:val="00842D06"/>
    <w:rsid w:val="00844133"/>
    <w:rsid w:val="00853962"/>
    <w:rsid w:val="008567C2"/>
    <w:rsid w:val="0087189F"/>
    <w:rsid w:val="00884FD8"/>
    <w:rsid w:val="008B5304"/>
    <w:rsid w:val="008C145E"/>
    <w:rsid w:val="008C1935"/>
    <w:rsid w:val="008E3549"/>
    <w:rsid w:val="008E6D84"/>
    <w:rsid w:val="008E7BDE"/>
    <w:rsid w:val="008F4333"/>
    <w:rsid w:val="009208CE"/>
    <w:rsid w:val="00922289"/>
    <w:rsid w:val="00936656"/>
    <w:rsid w:val="00952D0D"/>
    <w:rsid w:val="00954719"/>
    <w:rsid w:val="00964B59"/>
    <w:rsid w:val="00965AF6"/>
    <w:rsid w:val="00965E73"/>
    <w:rsid w:val="00980A3B"/>
    <w:rsid w:val="00992379"/>
    <w:rsid w:val="0099458C"/>
    <w:rsid w:val="009945BF"/>
    <w:rsid w:val="009955BD"/>
    <w:rsid w:val="009A132C"/>
    <w:rsid w:val="009B2458"/>
    <w:rsid w:val="009B49DF"/>
    <w:rsid w:val="009D3227"/>
    <w:rsid w:val="009F1DB9"/>
    <w:rsid w:val="00A06551"/>
    <w:rsid w:val="00A262F8"/>
    <w:rsid w:val="00A415EF"/>
    <w:rsid w:val="00A42123"/>
    <w:rsid w:val="00A43F81"/>
    <w:rsid w:val="00A45971"/>
    <w:rsid w:val="00A504D9"/>
    <w:rsid w:val="00A81F93"/>
    <w:rsid w:val="00A84585"/>
    <w:rsid w:val="00A86610"/>
    <w:rsid w:val="00A8669A"/>
    <w:rsid w:val="00A92CB5"/>
    <w:rsid w:val="00AA6119"/>
    <w:rsid w:val="00AC02D1"/>
    <w:rsid w:val="00AC0455"/>
    <w:rsid w:val="00AC0F5A"/>
    <w:rsid w:val="00AD1F41"/>
    <w:rsid w:val="00AE2A34"/>
    <w:rsid w:val="00B04EA1"/>
    <w:rsid w:val="00B30371"/>
    <w:rsid w:val="00B36D35"/>
    <w:rsid w:val="00B46B21"/>
    <w:rsid w:val="00B47A2D"/>
    <w:rsid w:val="00B514DA"/>
    <w:rsid w:val="00B75351"/>
    <w:rsid w:val="00B8254B"/>
    <w:rsid w:val="00B9453D"/>
    <w:rsid w:val="00BC32AB"/>
    <w:rsid w:val="00BC48F4"/>
    <w:rsid w:val="00BE0BEC"/>
    <w:rsid w:val="00BF1B4B"/>
    <w:rsid w:val="00C1055D"/>
    <w:rsid w:val="00C108C0"/>
    <w:rsid w:val="00C33C9C"/>
    <w:rsid w:val="00C40477"/>
    <w:rsid w:val="00C42040"/>
    <w:rsid w:val="00C7195E"/>
    <w:rsid w:val="00C840CC"/>
    <w:rsid w:val="00C91A3F"/>
    <w:rsid w:val="00C93D25"/>
    <w:rsid w:val="00C94F08"/>
    <w:rsid w:val="00CA4E41"/>
    <w:rsid w:val="00CB3ED7"/>
    <w:rsid w:val="00CB4FB2"/>
    <w:rsid w:val="00CB6706"/>
    <w:rsid w:val="00CC2B9F"/>
    <w:rsid w:val="00CD2E53"/>
    <w:rsid w:val="00CD3A5E"/>
    <w:rsid w:val="00CE2D11"/>
    <w:rsid w:val="00CE3813"/>
    <w:rsid w:val="00CF5632"/>
    <w:rsid w:val="00D00435"/>
    <w:rsid w:val="00D0380E"/>
    <w:rsid w:val="00D056C5"/>
    <w:rsid w:val="00D13CEC"/>
    <w:rsid w:val="00D22B27"/>
    <w:rsid w:val="00D518B9"/>
    <w:rsid w:val="00D6179C"/>
    <w:rsid w:val="00D77927"/>
    <w:rsid w:val="00D77D78"/>
    <w:rsid w:val="00D84E0A"/>
    <w:rsid w:val="00DA06B4"/>
    <w:rsid w:val="00DC1F0E"/>
    <w:rsid w:val="00DC5658"/>
    <w:rsid w:val="00DC7BD9"/>
    <w:rsid w:val="00DD02B3"/>
    <w:rsid w:val="00DE27F0"/>
    <w:rsid w:val="00DF5666"/>
    <w:rsid w:val="00DF5C5F"/>
    <w:rsid w:val="00E05D27"/>
    <w:rsid w:val="00E1541A"/>
    <w:rsid w:val="00E2128B"/>
    <w:rsid w:val="00E21914"/>
    <w:rsid w:val="00E23522"/>
    <w:rsid w:val="00E24890"/>
    <w:rsid w:val="00E334F7"/>
    <w:rsid w:val="00E40FC2"/>
    <w:rsid w:val="00E718EE"/>
    <w:rsid w:val="00E8689E"/>
    <w:rsid w:val="00E87886"/>
    <w:rsid w:val="00E87D73"/>
    <w:rsid w:val="00E9273D"/>
    <w:rsid w:val="00E96546"/>
    <w:rsid w:val="00E97F1A"/>
    <w:rsid w:val="00EA17A8"/>
    <w:rsid w:val="00EA3A9E"/>
    <w:rsid w:val="00EA779F"/>
    <w:rsid w:val="00EB6642"/>
    <w:rsid w:val="00ED5312"/>
    <w:rsid w:val="00ED715B"/>
    <w:rsid w:val="00EE1AEA"/>
    <w:rsid w:val="00EF6D2C"/>
    <w:rsid w:val="00F0782D"/>
    <w:rsid w:val="00F07FAF"/>
    <w:rsid w:val="00F22D94"/>
    <w:rsid w:val="00F32DC8"/>
    <w:rsid w:val="00F3486D"/>
    <w:rsid w:val="00F41CC0"/>
    <w:rsid w:val="00F421EF"/>
    <w:rsid w:val="00F459D4"/>
    <w:rsid w:val="00F470F0"/>
    <w:rsid w:val="00F5091B"/>
    <w:rsid w:val="00F57552"/>
    <w:rsid w:val="00F576EB"/>
    <w:rsid w:val="00F62D32"/>
    <w:rsid w:val="00F64B17"/>
    <w:rsid w:val="00F71420"/>
    <w:rsid w:val="00F828CC"/>
    <w:rsid w:val="00F8358E"/>
    <w:rsid w:val="00F93899"/>
    <w:rsid w:val="00F94FD5"/>
    <w:rsid w:val="00F97F58"/>
    <w:rsid w:val="00FB13F6"/>
    <w:rsid w:val="00FB19D0"/>
    <w:rsid w:val="00FD0C15"/>
    <w:rsid w:val="00FD0C27"/>
    <w:rsid w:val="00FF5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ED1D"/>
  <w15:chartTrackingRefBased/>
  <w15:docId w15:val="{B994D676-6D5F-453B-B482-8BB8372B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2C5D"/>
    <w:pPr>
      <w:ind w:left="720"/>
      <w:contextualSpacing/>
    </w:pPr>
  </w:style>
  <w:style w:type="paragraph" w:styleId="En-tte">
    <w:name w:val="header"/>
    <w:basedOn w:val="Normal"/>
    <w:link w:val="En-tteCar"/>
    <w:uiPriority w:val="99"/>
    <w:unhideWhenUsed/>
    <w:rsid w:val="00380470"/>
    <w:pPr>
      <w:tabs>
        <w:tab w:val="center" w:pos="4536"/>
        <w:tab w:val="right" w:pos="9072"/>
      </w:tabs>
      <w:spacing w:after="0" w:line="240" w:lineRule="auto"/>
    </w:pPr>
  </w:style>
  <w:style w:type="character" w:customStyle="1" w:styleId="En-tteCar">
    <w:name w:val="En-tête Car"/>
    <w:basedOn w:val="Policepardfaut"/>
    <w:link w:val="En-tte"/>
    <w:uiPriority w:val="99"/>
    <w:rsid w:val="00380470"/>
  </w:style>
  <w:style w:type="paragraph" w:styleId="Pieddepage">
    <w:name w:val="footer"/>
    <w:basedOn w:val="Normal"/>
    <w:link w:val="PieddepageCar"/>
    <w:uiPriority w:val="99"/>
    <w:unhideWhenUsed/>
    <w:rsid w:val="003804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F6078D717E845924A58750AC07DF8" ma:contentTypeVersion="2" ma:contentTypeDescription="Crée un document." ma:contentTypeScope="" ma:versionID="bef5e99408502ba143a29e7038c5f0f4">
  <xsd:schema xmlns:xsd="http://www.w3.org/2001/XMLSchema" xmlns:xs="http://www.w3.org/2001/XMLSchema" xmlns:p="http://schemas.microsoft.com/office/2006/metadata/properties" xmlns:ns3="94933e2b-4b08-4d29-956e-fd1155e3eae6" targetNamespace="http://schemas.microsoft.com/office/2006/metadata/properties" ma:root="true" ma:fieldsID="930b5f5fb14d77e37263f382fa319cda" ns3:_="">
    <xsd:import namespace="94933e2b-4b08-4d29-956e-fd1155e3eae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33e2b-4b08-4d29-956e-fd1155e3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86C8-1CFF-4578-855D-4E4E9BA4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33e2b-4b08-4d29-956e-fd1155e3e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EA138-BB23-4003-9A16-F94DF251B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A0130-101F-42FB-8912-16DF73887980}">
  <ds:schemaRefs>
    <ds:schemaRef ds:uri="http://schemas.microsoft.com/sharepoint/v3/contenttype/forms"/>
  </ds:schemaRefs>
</ds:datastoreItem>
</file>

<file path=customXml/itemProps4.xml><?xml version="1.0" encoding="utf-8"?>
<ds:datastoreItem xmlns:ds="http://schemas.openxmlformats.org/officeDocument/2006/customXml" ds:itemID="{F81AB8D6-ACD3-404A-8325-EEE7CBA0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2137</Words>
  <Characters>11754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Sylvie PERGELINE</cp:lastModifiedBy>
  <cp:revision>285</cp:revision>
  <cp:lastPrinted>2020-01-27T11:22:00Z</cp:lastPrinted>
  <dcterms:created xsi:type="dcterms:W3CDTF">2020-01-21T09:51:00Z</dcterms:created>
  <dcterms:modified xsi:type="dcterms:W3CDTF">2020-01-31T10:50:00Z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0x0101007E4F6078D717E845924A58750AC07DF8</vt:lpwstr>
  </property>
</Properties>
</file>