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10DE" w14:textId="77777777" w:rsidR="007249DC" w:rsidRPr="00010A5C" w:rsidRDefault="007249DC" w:rsidP="007249DC">
      <w:pPr>
        <w:pStyle w:val="Rubriqsuite"/>
      </w:pPr>
      <w:r w:rsidRPr="00010A5C">
        <w:t>Maires et adjoints</w:t>
      </w:r>
    </w:p>
    <w:p w14:paraId="410BDCBB" w14:textId="77777777" w:rsidR="00E24BDF" w:rsidRPr="00010A5C" w:rsidRDefault="00E24BDF" w:rsidP="00B90D70">
      <w:pPr>
        <w:pStyle w:val="M3"/>
      </w:pPr>
      <w:r w:rsidRPr="00010A5C">
        <w:t>Arrêté de délégation du maire au directeur général des services, au directeur général adjoint, au directeur général, au directeur des services techniques</w:t>
      </w:r>
      <w:r w:rsidR="00923817" w:rsidRPr="00010A5C">
        <w:t xml:space="preserve"> </w:t>
      </w:r>
      <w:r w:rsidR="00135454" w:rsidRPr="00010A5C">
        <w:br/>
      </w:r>
      <w:r w:rsidR="00923817" w:rsidRPr="00010A5C">
        <w:t>et aux responsables de services communaux</w:t>
      </w:r>
    </w:p>
    <w:p w14:paraId="7F1FC1BB" w14:textId="77777777" w:rsidR="00E24BDF" w:rsidRPr="00010A5C" w:rsidRDefault="00E24BDF" w:rsidP="007418D5">
      <w:pPr>
        <w:pStyle w:val="M6"/>
      </w:pPr>
      <w:r w:rsidRPr="00010A5C">
        <w:t>Le maire de </w:t>
      </w:r>
      <w:r w:rsidRPr="00010A5C">
        <w:rPr>
          <w:rStyle w:val="PointS"/>
          <w:rFonts w:cs="Arial"/>
        </w:rPr>
        <w:t>......................</w:t>
      </w:r>
      <w:r w:rsidRPr="00010A5C">
        <w:t> </w:t>
      </w:r>
    </w:p>
    <w:p w14:paraId="00580DEF" w14:textId="77777777" w:rsidR="00E24BDF" w:rsidRPr="00010A5C" w:rsidRDefault="00E24BDF" w:rsidP="00E24BDF">
      <w:pPr>
        <w:pStyle w:val="M6"/>
      </w:pPr>
    </w:p>
    <w:p w14:paraId="4D1B4BFC" w14:textId="77777777" w:rsidR="00E24BDF" w:rsidRPr="00010A5C" w:rsidRDefault="00E24BDF" w:rsidP="00E24BDF">
      <w:pPr>
        <w:pStyle w:val="M6"/>
      </w:pPr>
      <w:r w:rsidRPr="00010A5C">
        <w:t>Vu l’article L</w:t>
      </w:r>
      <w:r w:rsidR="00517436" w:rsidRPr="00010A5C">
        <w:t>.</w:t>
      </w:r>
      <w:r w:rsidRPr="00010A5C">
        <w:t xml:space="preserve"> 2122-19 du code général des collectivités territoriales, conférant au maire le pouvoir de </w:t>
      </w:r>
      <w:r w:rsidR="005E76E7" w:rsidRPr="00010A5C">
        <w:t>donner,</w:t>
      </w:r>
      <w:r w:rsidRPr="00010A5C">
        <w:t xml:space="preserve"> sous sa responsabilité et sa surveillance</w:t>
      </w:r>
      <w:r w:rsidR="005E76E7" w:rsidRPr="00010A5C">
        <w:t>,</w:t>
      </w:r>
      <w:r w:rsidRPr="00010A5C">
        <w:t xml:space="preserve"> </w:t>
      </w:r>
      <w:r w:rsidR="005E76E7" w:rsidRPr="00010A5C">
        <w:t>délégation de</w:t>
      </w:r>
      <w:r w:rsidRPr="00010A5C">
        <w:t xml:space="preserve"> signature au directeur général des services, au directeur généra</w:t>
      </w:r>
      <w:r w:rsidR="00923817" w:rsidRPr="00010A5C">
        <w:t xml:space="preserve">l adjoint, au directeur général, </w:t>
      </w:r>
      <w:r w:rsidRPr="00010A5C">
        <w:t>au di</w:t>
      </w:r>
      <w:r w:rsidR="00923817" w:rsidRPr="00010A5C">
        <w:t xml:space="preserve">recteur des services techniques et aux responsables de services communaux, </w:t>
      </w:r>
    </w:p>
    <w:p w14:paraId="2B3EEB4D" w14:textId="77777777" w:rsidR="00E24BDF" w:rsidRPr="00010A5C" w:rsidRDefault="00E24BDF" w:rsidP="00E24BDF">
      <w:pPr>
        <w:pStyle w:val="M6"/>
      </w:pPr>
    </w:p>
    <w:p w14:paraId="27D5A84A" w14:textId="77777777" w:rsidR="00E24BDF" w:rsidRPr="00010A5C" w:rsidRDefault="00E24BDF" w:rsidP="00E24BDF">
      <w:pPr>
        <w:pStyle w:val="M6"/>
        <w:rPr>
          <w:b/>
          <w:bCs/>
        </w:rPr>
      </w:pPr>
      <w:r w:rsidRPr="00010A5C">
        <w:rPr>
          <w:b/>
          <w:bCs/>
        </w:rPr>
        <w:t>ARR</w:t>
      </w:r>
      <w:r w:rsidR="00135454" w:rsidRPr="00010A5C">
        <w:rPr>
          <w:b/>
          <w:bCs/>
        </w:rPr>
        <w:t>Ê</w:t>
      </w:r>
      <w:r w:rsidRPr="00010A5C">
        <w:rPr>
          <w:b/>
          <w:bCs/>
        </w:rPr>
        <w:t>TE :</w:t>
      </w:r>
    </w:p>
    <w:p w14:paraId="4AA5E504" w14:textId="77777777" w:rsidR="00E24BDF" w:rsidRPr="00010A5C" w:rsidRDefault="00E24BDF" w:rsidP="00E24BDF">
      <w:pPr>
        <w:pStyle w:val="M6"/>
      </w:pPr>
    </w:p>
    <w:p w14:paraId="594FA4E4" w14:textId="77777777" w:rsidR="00E24BDF" w:rsidRPr="00010A5C" w:rsidRDefault="00E24BDF" w:rsidP="007418D5">
      <w:pPr>
        <w:pStyle w:val="M6"/>
        <w:rPr>
          <w:rStyle w:val="PointS"/>
          <w:rFonts w:cs="Arial"/>
        </w:rPr>
      </w:pPr>
      <w:r w:rsidRPr="00010A5C">
        <w:rPr>
          <w:b/>
          <w:bCs/>
        </w:rPr>
        <w:t>Article 1</w:t>
      </w:r>
      <w:r w:rsidRPr="00010A5C">
        <w:rPr>
          <w:b/>
          <w:bCs/>
          <w:vertAlign w:val="superscript"/>
        </w:rPr>
        <w:t>er</w:t>
      </w:r>
      <w:r w:rsidRPr="00010A5C">
        <w:rPr>
          <w:b/>
          <w:bCs/>
        </w:rPr>
        <w:t>. -</w:t>
      </w:r>
      <w:r w:rsidRPr="00010A5C">
        <w:t xml:space="preserve">  Délégation de signature est donnée, sous </w:t>
      </w:r>
      <w:r w:rsidR="007418D5" w:rsidRPr="00010A5C">
        <w:t>l</w:t>
      </w:r>
      <w:r w:rsidRPr="00010A5C">
        <w:t xml:space="preserve">a surveillance et </w:t>
      </w:r>
      <w:r w:rsidR="007418D5" w:rsidRPr="00010A5C">
        <w:t>l</w:t>
      </w:r>
      <w:r w:rsidRPr="00010A5C">
        <w:t>a responsabilité</w:t>
      </w:r>
      <w:r w:rsidR="007418D5" w:rsidRPr="00010A5C">
        <w:t xml:space="preserve"> de M. le maire</w:t>
      </w:r>
      <w:r w:rsidR="005E76E7" w:rsidRPr="00010A5C">
        <w:t>,</w:t>
      </w:r>
      <w:r w:rsidRPr="00010A5C">
        <w:t xml:space="preserve"> à M. (</w:t>
      </w:r>
      <w:r w:rsidRPr="00010A5C">
        <w:rPr>
          <w:i/>
          <w:iCs/>
        </w:rPr>
        <w:t>ou</w:t>
      </w:r>
      <w:r w:rsidR="007418D5" w:rsidRPr="00010A5C">
        <w:t> </w:t>
      </w:r>
      <w:r w:rsidRPr="00010A5C">
        <w:t>Mme) </w:t>
      </w:r>
      <w:proofErr w:type="gramStart"/>
      <w:r w:rsidRPr="00010A5C">
        <w:rPr>
          <w:rStyle w:val="PointS"/>
          <w:rFonts w:cs="Arial"/>
        </w:rPr>
        <w:t>......................</w:t>
      </w:r>
      <w:r w:rsidRPr="00010A5C">
        <w:t> ,</w:t>
      </w:r>
      <w:proofErr w:type="gramEnd"/>
      <w:r w:rsidRPr="00010A5C">
        <w:t xml:space="preserve"> pour les actes suivants</w:t>
      </w:r>
      <w:r w:rsidR="007418D5" w:rsidRPr="00010A5C">
        <w:t> : </w:t>
      </w:r>
      <w:r w:rsidR="007418D5" w:rsidRPr="00010A5C">
        <w:rPr>
          <w:rStyle w:val="PointS"/>
          <w:rFonts w:cs="Arial"/>
        </w:rPr>
        <w:t>......................</w:t>
      </w:r>
      <w:r w:rsidR="007418D5" w:rsidRPr="00010A5C">
        <w:t> </w:t>
      </w:r>
      <w:r w:rsidR="007418D5" w:rsidRPr="00010A5C">
        <w:rPr>
          <w:rStyle w:val="PointS"/>
          <w:rFonts w:cs="Arial"/>
        </w:rPr>
        <w:t>......................</w:t>
      </w:r>
      <w:r w:rsidR="007418D5" w:rsidRPr="00010A5C">
        <w:t> </w:t>
      </w:r>
      <w:r w:rsidR="007418D5" w:rsidRPr="00010A5C">
        <w:rPr>
          <w:rStyle w:val="PointS"/>
          <w:rFonts w:cs="Arial"/>
        </w:rPr>
        <w:t>......................</w:t>
      </w:r>
      <w:r w:rsidR="007418D5" w:rsidRPr="00010A5C">
        <w:t> </w:t>
      </w:r>
      <w:r w:rsidR="007418D5" w:rsidRPr="00010A5C">
        <w:rPr>
          <w:rStyle w:val="PointS"/>
          <w:rFonts w:cs="Arial"/>
        </w:rPr>
        <w:t>......................</w:t>
      </w:r>
      <w:r w:rsidR="007418D5" w:rsidRPr="00010A5C">
        <w:t> </w:t>
      </w:r>
    </w:p>
    <w:p w14:paraId="5F75A1E2" w14:textId="77777777" w:rsidR="00E24BDF" w:rsidRPr="00010A5C" w:rsidRDefault="00E24BDF" w:rsidP="00E24BDF">
      <w:pPr>
        <w:pStyle w:val="M6"/>
      </w:pPr>
    </w:p>
    <w:p w14:paraId="3ED039E3" w14:textId="77777777" w:rsidR="00E24BDF" w:rsidRPr="00010A5C" w:rsidRDefault="00E24BDF" w:rsidP="008C6C04">
      <w:pPr>
        <w:pStyle w:val="M6"/>
      </w:pPr>
      <w:r w:rsidRPr="00010A5C">
        <w:rPr>
          <w:b/>
          <w:bCs/>
        </w:rPr>
        <w:t>Article 2. -  </w:t>
      </w:r>
      <w:r w:rsidRPr="00010A5C">
        <w:t>La signature par M. (</w:t>
      </w:r>
      <w:r w:rsidRPr="00010A5C">
        <w:rPr>
          <w:i/>
          <w:iCs/>
        </w:rPr>
        <w:t>ou</w:t>
      </w:r>
      <w:r w:rsidRPr="00010A5C">
        <w:t xml:space="preserve"> Mme) </w:t>
      </w:r>
      <w:r w:rsidRPr="00010A5C">
        <w:rPr>
          <w:rStyle w:val="PointS"/>
          <w:rFonts w:cs="Arial"/>
        </w:rPr>
        <w:t>......................</w:t>
      </w:r>
      <w:r w:rsidRPr="00010A5C">
        <w:t> </w:t>
      </w:r>
      <w:proofErr w:type="gramStart"/>
      <w:r w:rsidRPr="00010A5C">
        <w:t>des</w:t>
      </w:r>
      <w:proofErr w:type="gramEnd"/>
      <w:r w:rsidRPr="00010A5C">
        <w:t xml:space="preserve"> pièces et actes </w:t>
      </w:r>
      <w:r w:rsidR="007418D5" w:rsidRPr="00010A5C">
        <w:t>rele</w:t>
      </w:r>
      <w:r w:rsidR="008C6C04" w:rsidRPr="00010A5C">
        <w:t>vant de la délégation définie à</w:t>
      </w:r>
      <w:r w:rsidR="007418D5" w:rsidRPr="00010A5C">
        <w:t xml:space="preserve"> </w:t>
      </w:r>
      <w:r w:rsidR="008C6C04" w:rsidRPr="00010A5C">
        <w:t>l’</w:t>
      </w:r>
      <w:r w:rsidR="007418D5" w:rsidRPr="00010A5C">
        <w:t>article</w:t>
      </w:r>
      <w:r w:rsidR="008C6C04" w:rsidRPr="00010A5C">
        <w:t> 1</w:t>
      </w:r>
      <w:r w:rsidR="007418D5" w:rsidRPr="00010A5C">
        <w:t xml:space="preserve"> </w:t>
      </w:r>
      <w:r w:rsidRPr="00010A5C">
        <w:t>du présent arrêté devra être précédée de la formule indicative suivante</w:t>
      </w:r>
      <w:r w:rsidR="005E76E7" w:rsidRPr="00010A5C">
        <w:t> :</w:t>
      </w:r>
      <w:r w:rsidRPr="00010A5C">
        <w:t xml:space="preserve"> « par délégation du maire ».</w:t>
      </w:r>
    </w:p>
    <w:p w14:paraId="55498AB0" w14:textId="77777777" w:rsidR="00E24BDF" w:rsidRPr="00010A5C" w:rsidRDefault="00E24BDF" w:rsidP="00E24BDF">
      <w:pPr>
        <w:pStyle w:val="M6"/>
      </w:pPr>
    </w:p>
    <w:p w14:paraId="015A57E2" w14:textId="77777777" w:rsidR="00A02BB3" w:rsidRPr="00010A5C" w:rsidRDefault="00A02BB3" w:rsidP="00A02BB3">
      <w:pPr>
        <w:pStyle w:val="M6"/>
      </w:pPr>
      <w:r w:rsidRPr="00010A5C">
        <w:rPr>
          <w:b/>
          <w:bCs/>
        </w:rPr>
        <w:t>Article 3. </w:t>
      </w:r>
      <w:proofErr w:type="gramStart"/>
      <w:r w:rsidRPr="00010A5C">
        <w:rPr>
          <w:b/>
          <w:bCs/>
        </w:rPr>
        <w:t>-  </w:t>
      </w:r>
      <w:r w:rsidRPr="00010A5C">
        <w:t>(</w:t>
      </w:r>
      <w:proofErr w:type="gramEnd"/>
      <w:r w:rsidRPr="00010A5C">
        <w:rPr>
          <w:i/>
          <w:iCs/>
        </w:rPr>
        <w:t>Exécution</w:t>
      </w:r>
      <w:r w:rsidRPr="00010A5C">
        <w:t>)</w:t>
      </w:r>
    </w:p>
    <w:p w14:paraId="01EA39B2" w14:textId="77777777" w:rsidR="00E24BDF" w:rsidRPr="00010A5C" w:rsidRDefault="00E24BDF" w:rsidP="00E24BDF">
      <w:pPr>
        <w:pStyle w:val="M6"/>
      </w:pPr>
    </w:p>
    <w:p w14:paraId="11B404CF" w14:textId="77777777" w:rsidR="00E24BDF" w:rsidRPr="00010A5C" w:rsidRDefault="00E24BDF" w:rsidP="00E24BDF">
      <w:pPr>
        <w:pStyle w:val="M6"/>
      </w:pPr>
      <w:r w:rsidRPr="00010A5C">
        <w:rPr>
          <w:b/>
          <w:bCs/>
        </w:rPr>
        <w:t>Article 4. -  </w:t>
      </w:r>
      <w:r w:rsidRPr="00010A5C">
        <w:t>Le présent arrêté peut faire l’objet d’un recours pour excès de pouvoir devant le tribunal administratif de </w:t>
      </w:r>
      <w:r w:rsidRPr="00010A5C">
        <w:rPr>
          <w:rStyle w:val="PointS"/>
          <w:rFonts w:cs="Arial"/>
        </w:rPr>
        <w:t>......................</w:t>
      </w:r>
      <w:r w:rsidRPr="00010A5C">
        <w:t> </w:t>
      </w:r>
      <w:proofErr w:type="gramStart"/>
      <w:r w:rsidRPr="00010A5C">
        <w:t>dans</w:t>
      </w:r>
      <w:proofErr w:type="gramEnd"/>
      <w:r w:rsidRPr="00010A5C">
        <w:t xml:space="preserve"> un délai de deux mois à compter de sa publication.</w:t>
      </w:r>
    </w:p>
    <w:p w14:paraId="42293F71" w14:textId="77777777" w:rsidR="00E24BDF" w:rsidRPr="00010A5C" w:rsidRDefault="00E24BDF" w:rsidP="00E24BDF">
      <w:pPr>
        <w:pStyle w:val="M6"/>
      </w:pPr>
    </w:p>
    <w:p w14:paraId="4373B31F" w14:textId="77777777" w:rsidR="00E24BDF" w:rsidRPr="00010A5C" w:rsidRDefault="00E24BDF" w:rsidP="007418D5">
      <w:pPr>
        <w:pStyle w:val="M6"/>
      </w:pPr>
      <w:r w:rsidRPr="00010A5C">
        <w:rPr>
          <w:b/>
          <w:bCs/>
        </w:rPr>
        <w:t>Article 5. -  </w:t>
      </w:r>
      <w:r w:rsidRPr="00010A5C">
        <w:t>Le présent arrêté sera notifié à l’intéressé(</w:t>
      </w:r>
      <w:r w:rsidRPr="00010A5C">
        <w:rPr>
          <w:i/>
        </w:rPr>
        <w:t>e</w:t>
      </w:r>
      <w:r w:rsidRPr="00010A5C">
        <w:t>) et inscrit au recueil des actes administratifs de </w:t>
      </w:r>
      <w:r w:rsidRPr="00010A5C">
        <w:rPr>
          <w:rStyle w:val="PointS"/>
          <w:rFonts w:cs="Arial"/>
        </w:rPr>
        <w:t>......................</w:t>
      </w:r>
      <w:r w:rsidRPr="00010A5C">
        <w:t> (</w:t>
      </w:r>
      <w:proofErr w:type="gramStart"/>
      <w:r w:rsidRPr="00010A5C">
        <w:rPr>
          <w:i/>
          <w:iCs/>
        </w:rPr>
        <w:t>pour</w:t>
      </w:r>
      <w:proofErr w:type="gramEnd"/>
      <w:r w:rsidRPr="00010A5C">
        <w:rPr>
          <w:i/>
          <w:iCs/>
        </w:rPr>
        <w:t xml:space="preserve"> les communes de plus de 3</w:t>
      </w:r>
      <w:r w:rsidR="007418D5" w:rsidRPr="00010A5C">
        <w:rPr>
          <w:i/>
          <w:iCs/>
        </w:rPr>
        <w:t> </w:t>
      </w:r>
      <w:r w:rsidRPr="00010A5C">
        <w:rPr>
          <w:i/>
          <w:iCs/>
        </w:rPr>
        <w:t>500 hab</w:t>
      </w:r>
      <w:r w:rsidR="007418D5" w:rsidRPr="00010A5C">
        <w:rPr>
          <w:i/>
          <w:iCs/>
        </w:rPr>
        <w:t>itants</w:t>
      </w:r>
      <w:r w:rsidRPr="00010A5C">
        <w:t xml:space="preserve">), et copie en sera adressée à M. le </w:t>
      </w:r>
      <w:proofErr w:type="gramStart"/>
      <w:r w:rsidRPr="00010A5C">
        <w:t>Préfet</w:t>
      </w:r>
      <w:proofErr w:type="gramEnd"/>
      <w:r w:rsidRPr="00010A5C">
        <w:t>.</w:t>
      </w:r>
    </w:p>
    <w:p w14:paraId="48AB7EFB" w14:textId="77777777" w:rsidR="00E24BDF" w:rsidRPr="00010A5C" w:rsidRDefault="00E24BDF" w:rsidP="00E24BDF">
      <w:pPr>
        <w:pStyle w:val="M6"/>
      </w:pPr>
    </w:p>
    <w:p w14:paraId="76335166" w14:textId="77777777" w:rsidR="00E24BDF" w:rsidRPr="00010A5C" w:rsidRDefault="00E24BDF" w:rsidP="00E24BDF">
      <w:pPr>
        <w:pStyle w:val="M6"/>
      </w:pPr>
    </w:p>
    <w:p w14:paraId="29C6BDAD" w14:textId="77777777" w:rsidR="00E24BDF" w:rsidRPr="00010A5C" w:rsidRDefault="00E24BDF" w:rsidP="00E24BDF">
      <w:pPr>
        <w:pStyle w:val="M6"/>
        <w:rPr>
          <w:rStyle w:val="PointS"/>
          <w:rFonts w:cs="Arial"/>
        </w:rPr>
      </w:pPr>
      <w:r w:rsidRPr="00010A5C">
        <w:t>Fait à </w:t>
      </w:r>
      <w:proofErr w:type="gramStart"/>
      <w:r w:rsidRPr="00010A5C">
        <w:rPr>
          <w:rStyle w:val="PointS"/>
          <w:rFonts w:cs="Arial"/>
        </w:rPr>
        <w:t>......................</w:t>
      </w:r>
      <w:r w:rsidRPr="00010A5C">
        <w:t> ,</w:t>
      </w:r>
      <w:proofErr w:type="gramEnd"/>
      <w:r w:rsidRPr="00010A5C">
        <w:t xml:space="preserve"> le </w:t>
      </w:r>
      <w:r w:rsidRPr="00010A5C">
        <w:rPr>
          <w:rStyle w:val="PointS"/>
          <w:rFonts w:cs="Arial"/>
        </w:rPr>
        <w:t>......................</w:t>
      </w:r>
      <w:r w:rsidRPr="00010A5C">
        <w:t> </w:t>
      </w:r>
    </w:p>
    <w:p w14:paraId="486766FF" w14:textId="77777777" w:rsidR="004978DC" w:rsidRPr="00010A5C" w:rsidRDefault="004978DC" w:rsidP="00E24BDF">
      <w:pPr>
        <w:pStyle w:val="M6"/>
      </w:pPr>
    </w:p>
    <w:p w14:paraId="41E7139D" w14:textId="77777777" w:rsidR="00E24BDF" w:rsidRPr="00010A5C" w:rsidRDefault="00E24BDF" w:rsidP="007418D5">
      <w:pPr>
        <w:pStyle w:val="M6"/>
        <w:rPr>
          <w:rStyle w:val="PointS"/>
          <w:rFonts w:cs="Arial"/>
        </w:rPr>
      </w:pPr>
      <w:r w:rsidRPr="00010A5C">
        <w:t>Le maire</w:t>
      </w:r>
    </w:p>
    <w:p w14:paraId="58E832BE" w14:textId="77777777" w:rsidR="00E24BDF" w:rsidRDefault="00E24BDF" w:rsidP="00E24BDF">
      <w:pPr>
        <w:pStyle w:val="M6"/>
      </w:pPr>
      <w:r w:rsidRPr="00010A5C">
        <w:t>(</w:t>
      </w:r>
      <w:r w:rsidRPr="00010A5C">
        <w:rPr>
          <w:i/>
          <w:iCs/>
        </w:rPr>
        <w:t>Signature</w:t>
      </w:r>
      <w:r w:rsidRPr="00010A5C">
        <w:t>)</w:t>
      </w:r>
    </w:p>
    <w:sectPr w:rsidR="00E24BD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2EAD" w14:textId="77777777" w:rsidR="00A702BA" w:rsidRDefault="00A702BA">
      <w:r>
        <w:separator/>
      </w:r>
    </w:p>
  </w:endnote>
  <w:endnote w:type="continuationSeparator" w:id="0">
    <w:p w14:paraId="77D46D5E" w14:textId="77777777" w:rsidR="00A702BA" w:rsidRDefault="00A7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2D18D2" w14:paraId="6DD92D25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6E9539D9" w14:textId="77777777" w:rsidR="002D18D2" w:rsidRDefault="002D18D2" w:rsidP="00191B0B">
          <w:pPr>
            <w:pStyle w:val="L1"/>
            <w:rPr>
              <w:sz w:val="14"/>
              <w:szCs w:val="14"/>
            </w:rPr>
          </w:pPr>
        </w:p>
      </w:tc>
    </w:tr>
  </w:tbl>
  <w:p w14:paraId="3FA5D343" w14:textId="4282CD0A" w:rsidR="00560E2F" w:rsidRPr="002D18D2" w:rsidRDefault="002D18D2" w:rsidP="002D18D2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A7C0" w14:textId="77777777" w:rsidR="00A702BA" w:rsidRDefault="00A702BA">
      <w:r>
        <w:separator/>
      </w:r>
    </w:p>
  </w:footnote>
  <w:footnote w:type="continuationSeparator" w:id="0">
    <w:p w14:paraId="598739C1" w14:textId="77777777" w:rsidR="00A702BA" w:rsidRDefault="00A7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6D"/>
    <w:rsid w:val="00010A5C"/>
    <w:rsid w:val="0001218E"/>
    <w:rsid w:val="00093842"/>
    <w:rsid w:val="000B730D"/>
    <w:rsid w:val="00135454"/>
    <w:rsid w:val="0014537A"/>
    <w:rsid w:val="00191B0B"/>
    <w:rsid w:val="00206373"/>
    <w:rsid w:val="0026678B"/>
    <w:rsid w:val="002D18D2"/>
    <w:rsid w:val="002E4FD7"/>
    <w:rsid w:val="002E5291"/>
    <w:rsid w:val="002F6AD4"/>
    <w:rsid w:val="00341049"/>
    <w:rsid w:val="003928CF"/>
    <w:rsid w:val="003F58F8"/>
    <w:rsid w:val="00424F7C"/>
    <w:rsid w:val="004978DC"/>
    <w:rsid w:val="004C3706"/>
    <w:rsid w:val="004D6429"/>
    <w:rsid w:val="004E4D25"/>
    <w:rsid w:val="004F50ED"/>
    <w:rsid w:val="005076BD"/>
    <w:rsid w:val="0051325C"/>
    <w:rsid w:val="00517436"/>
    <w:rsid w:val="00560E2F"/>
    <w:rsid w:val="005E76E7"/>
    <w:rsid w:val="0067721D"/>
    <w:rsid w:val="007249DC"/>
    <w:rsid w:val="00735AF1"/>
    <w:rsid w:val="007418D5"/>
    <w:rsid w:val="007A53B5"/>
    <w:rsid w:val="00837545"/>
    <w:rsid w:val="00841F73"/>
    <w:rsid w:val="00894944"/>
    <w:rsid w:val="008C6C04"/>
    <w:rsid w:val="008F0B01"/>
    <w:rsid w:val="00902DFB"/>
    <w:rsid w:val="00911A37"/>
    <w:rsid w:val="00923817"/>
    <w:rsid w:val="00957BDA"/>
    <w:rsid w:val="00963A2A"/>
    <w:rsid w:val="00A02BB3"/>
    <w:rsid w:val="00A702BA"/>
    <w:rsid w:val="00A745AD"/>
    <w:rsid w:val="00AC0E2A"/>
    <w:rsid w:val="00B33234"/>
    <w:rsid w:val="00B63412"/>
    <w:rsid w:val="00B90D70"/>
    <w:rsid w:val="00B923DD"/>
    <w:rsid w:val="00D100A6"/>
    <w:rsid w:val="00D75080"/>
    <w:rsid w:val="00D7656D"/>
    <w:rsid w:val="00D908E8"/>
    <w:rsid w:val="00DE61B4"/>
    <w:rsid w:val="00E1091B"/>
    <w:rsid w:val="00E24BDF"/>
    <w:rsid w:val="00E55403"/>
    <w:rsid w:val="00E82B1E"/>
    <w:rsid w:val="00F026EB"/>
    <w:rsid w:val="00F2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B7F00"/>
  <w14:defaultImageDpi w14:val="0"/>
  <w15:docId w15:val="{5B9C7591-B209-4A2D-A0EF-CCBE6110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B5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A5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7A53B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7A53B5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7A53B5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7A53B5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7A53B5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7A53B5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7A53B5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7A53B5"/>
  </w:style>
  <w:style w:type="character" w:customStyle="1" w:styleId="PointS">
    <w:name w:val="PointS"/>
    <w:basedOn w:val="Policepardfaut"/>
    <w:uiPriority w:val="99"/>
    <w:rsid w:val="007A53B5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7A53B5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7A53B5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7A53B5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7A53B5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7A53B5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7A53B5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7A53B5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7A53B5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7A53B5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7A53B5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7A53B5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7A53B5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7A53B5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7A53B5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7A53B5"/>
    <w:pPr>
      <w:jc w:val="center"/>
    </w:pPr>
  </w:style>
  <w:style w:type="paragraph" w:customStyle="1" w:styleId="Tbltextegras">
    <w:name w:val="Tbl (texte gras)"/>
    <w:basedOn w:val="Tbltexte"/>
    <w:uiPriority w:val="99"/>
    <w:rsid w:val="007A53B5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7A53B5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7A53B5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7A53B5"/>
    <w:rPr>
      <w:b/>
      <w:bCs/>
    </w:rPr>
  </w:style>
  <w:style w:type="paragraph" w:customStyle="1" w:styleId="Tbltextesurfilet">
    <w:name w:val="Tbl (texte sur filet)"/>
    <w:basedOn w:val="Tbltexte"/>
    <w:uiPriority w:val="99"/>
    <w:rsid w:val="007A53B5"/>
    <w:pPr>
      <w:spacing w:after="80"/>
    </w:pPr>
  </w:style>
  <w:style w:type="paragraph" w:customStyle="1" w:styleId="TblTexte0">
    <w:name w:val="Tbl (Texte)"/>
    <w:basedOn w:val="Corpsdetexte"/>
    <w:uiPriority w:val="99"/>
    <w:rsid w:val="007A53B5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7A53B5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7A53B5"/>
    <w:rPr>
      <w:color w:val="auto"/>
    </w:rPr>
  </w:style>
  <w:style w:type="paragraph" w:customStyle="1" w:styleId="Tbltitre">
    <w:name w:val="Tbl (titre)"/>
    <w:basedOn w:val="Normal"/>
    <w:uiPriority w:val="99"/>
    <w:rsid w:val="007A53B5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7A53B5"/>
  </w:style>
  <w:style w:type="paragraph" w:customStyle="1" w:styleId="Tbltitrecentr">
    <w:name w:val="Tbl (titre centré)"/>
    <w:basedOn w:val="Normal"/>
    <w:uiPriority w:val="99"/>
    <w:rsid w:val="007A53B5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7A53B5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7A53B5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7A53B5"/>
  </w:style>
  <w:style w:type="paragraph" w:customStyle="1" w:styleId="Tbltextegauchevertical">
    <w:name w:val="Tbl (texte gauche vertical)"/>
    <w:basedOn w:val="Tbltitrecentr"/>
    <w:uiPriority w:val="99"/>
    <w:rsid w:val="007A53B5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7A53B5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7A53B5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7A53B5"/>
    <w:rPr>
      <w:color w:val="99CC00"/>
    </w:rPr>
  </w:style>
  <w:style w:type="paragraph" w:styleId="Textedebulles">
    <w:name w:val="Balloon Text"/>
    <w:basedOn w:val="Normal"/>
    <w:link w:val="TextedebullesCar"/>
    <w:uiPriority w:val="99"/>
    <w:semiHidden/>
    <w:rsid w:val="004978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M6Car">
    <w:name w:val="M6 Car"/>
    <w:basedOn w:val="Policepardfaut"/>
    <w:link w:val="M6"/>
    <w:uiPriority w:val="99"/>
    <w:locked/>
    <w:rsid w:val="00A02BB3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81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8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923817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92381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E851B-A4FB-4BDE-9070-890CE08C830B}"/>
</file>

<file path=customXml/itemProps2.xml><?xml version="1.0" encoding="utf-8"?>
<ds:datastoreItem xmlns:ds="http://schemas.openxmlformats.org/officeDocument/2006/customXml" ds:itemID="{E5F724A6-4C8B-400A-88E3-3583A85F9F2A}"/>
</file>

<file path=customXml/itemProps3.xml><?xml version="1.0" encoding="utf-8"?>
<ds:datastoreItem xmlns:ds="http://schemas.openxmlformats.org/officeDocument/2006/customXml" ds:itemID="{CA32F24B-E69D-47C1-88F6-6A70485B4786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Pédagofiche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2008-03-19T14:00:00Z</cp:lastPrinted>
  <dcterms:created xsi:type="dcterms:W3CDTF">2026-02-09T09:02:00Z</dcterms:created>
  <dcterms:modified xsi:type="dcterms:W3CDTF">2026-02-09T09:02:00Z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